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31855" w14:textId="77777777" w:rsidR="00655DB5" w:rsidRDefault="00655DB5">
      <w:pPr>
        <w:pStyle w:val="Corpsdetexte"/>
        <w:spacing w:before="120"/>
        <w:rPr>
          <w:rFonts w:ascii="Times New Roman"/>
          <w:b w:val="0"/>
        </w:rPr>
      </w:pPr>
    </w:p>
    <w:p w14:paraId="3A494F18" w14:textId="77777777" w:rsidR="00655DB5" w:rsidRDefault="00000000">
      <w:pPr>
        <w:ind w:left="12"/>
      </w:pPr>
      <w:r>
        <w:t>Ce</w:t>
      </w:r>
      <w:r>
        <w:rPr>
          <w:spacing w:val="-2"/>
        </w:rPr>
        <w:t xml:space="preserve"> </w:t>
      </w:r>
      <w:r>
        <w:t>règlement</w:t>
      </w:r>
      <w:r>
        <w:rPr>
          <w:spacing w:val="-2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règlement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tous</w:t>
      </w:r>
      <w:r>
        <w:rPr>
          <w:spacing w:val="-5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championnats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clubs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CDC,</w:t>
      </w:r>
      <w:r>
        <w:rPr>
          <w:spacing w:val="-5"/>
        </w:rPr>
        <w:t xml:space="preserve"> </w:t>
      </w:r>
      <w:r>
        <w:t>CRC</w:t>
      </w:r>
      <w:r>
        <w:rPr>
          <w:spacing w:val="-3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rPr>
          <w:spacing w:val="-4"/>
        </w:rPr>
        <w:t>CNC.</w:t>
      </w:r>
    </w:p>
    <w:p w14:paraId="296C19DF" w14:textId="77777777" w:rsidR="00655DB5" w:rsidRDefault="00000000">
      <w:pPr>
        <w:spacing w:before="60" w:line="259" w:lineRule="auto"/>
        <w:ind w:left="12"/>
      </w:pPr>
      <w:r>
        <w:t>Il</w:t>
      </w:r>
      <w:r>
        <w:rPr>
          <w:spacing w:val="-2"/>
        </w:rPr>
        <w:t xml:space="preserve"> </w:t>
      </w:r>
      <w:r>
        <w:t>fait</w:t>
      </w:r>
      <w:r>
        <w:rPr>
          <w:spacing w:val="-1"/>
        </w:rPr>
        <w:t xml:space="preserve"> </w:t>
      </w:r>
      <w:r>
        <w:t>l’objet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spécificités</w:t>
      </w:r>
      <w:r>
        <w:rPr>
          <w:spacing w:val="-6"/>
        </w:rPr>
        <w:t xml:space="preserve"> </w:t>
      </w:r>
      <w:r>
        <w:t>concernant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féminines,</w:t>
      </w:r>
      <w:r>
        <w:rPr>
          <w:spacing w:val="-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vétérans,</w:t>
      </w:r>
      <w:r>
        <w:rPr>
          <w:spacing w:val="-2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jeunes</w:t>
      </w:r>
      <w:r>
        <w:rPr>
          <w:spacing w:val="-3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jeu</w:t>
      </w:r>
      <w:r>
        <w:rPr>
          <w:spacing w:val="-3"/>
        </w:rPr>
        <w:t xml:space="preserve"> </w:t>
      </w:r>
      <w:r>
        <w:t>provençal</w:t>
      </w:r>
      <w:r>
        <w:rPr>
          <w:spacing w:val="-1"/>
        </w:rPr>
        <w:t xml:space="preserve"> </w:t>
      </w:r>
      <w:r>
        <w:t>prévues</w:t>
      </w:r>
      <w:r>
        <w:rPr>
          <w:spacing w:val="-2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un règlement dédié.</w:t>
      </w:r>
    </w:p>
    <w:p w14:paraId="332944CC" w14:textId="77777777" w:rsidR="00655DB5" w:rsidRDefault="00655DB5">
      <w:pPr>
        <w:pStyle w:val="Corpsdetexte"/>
        <w:spacing w:before="102"/>
        <w:rPr>
          <w:b w:val="0"/>
        </w:rPr>
      </w:pPr>
    </w:p>
    <w:p w14:paraId="51411635" w14:textId="77777777" w:rsidR="00655DB5" w:rsidRDefault="00000000">
      <w:pPr>
        <w:pStyle w:val="Titre1"/>
        <w:ind w:left="12"/>
      </w:pPr>
      <w:r>
        <w:t>ARTICLE</w:t>
      </w:r>
      <w:r>
        <w:rPr>
          <w:spacing w:val="-3"/>
        </w:rPr>
        <w:t xml:space="preserve"> </w:t>
      </w:r>
      <w:r>
        <w:t>1 :</w:t>
      </w:r>
      <w:r>
        <w:rPr>
          <w:spacing w:val="-2"/>
        </w:rPr>
        <w:t xml:space="preserve"> OBJET</w:t>
      </w:r>
    </w:p>
    <w:p w14:paraId="48FDCFC3" w14:textId="77777777" w:rsidR="00655DB5" w:rsidRDefault="00000000">
      <w:pPr>
        <w:spacing w:before="60"/>
        <w:ind w:left="12"/>
      </w:pPr>
      <w:r>
        <w:t>Le</w:t>
      </w:r>
      <w:r>
        <w:rPr>
          <w:spacing w:val="-5"/>
        </w:rPr>
        <w:t xml:space="preserve"> </w:t>
      </w:r>
      <w:r>
        <w:t>Championnat</w:t>
      </w:r>
      <w:r>
        <w:rPr>
          <w:spacing w:val="-5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Clubs</w:t>
      </w:r>
      <w:r>
        <w:rPr>
          <w:spacing w:val="-8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soumis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l'application</w:t>
      </w:r>
      <w:r>
        <w:rPr>
          <w:spacing w:val="-4"/>
        </w:rPr>
        <w:t xml:space="preserve"> </w:t>
      </w:r>
      <w:r>
        <w:t>stricte</w:t>
      </w:r>
      <w:r>
        <w:rPr>
          <w:spacing w:val="-2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Règlement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Jeu</w:t>
      </w:r>
      <w:r>
        <w:rPr>
          <w:spacing w:val="-6"/>
        </w:rPr>
        <w:t xml:space="preserve"> </w:t>
      </w:r>
      <w:r>
        <w:t>Officiel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2"/>
        </w:rPr>
        <w:t>FIPJP.</w:t>
      </w:r>
    </w:p>
    <w:p w14:paraId="4C1843E1" w14:textId="77777777" w:rsidR="00655DB5" w:rsidRDefault="00000000">
      <w:pPr>
        <w:spacing w:before="63" w:line="256" w:lineRule="auto"/>
        <w:ind w:left="11"/>
      </w:pPr>
      <w:r>
        <w:t>Il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déroule</w:t>
      </w:r>
      <w:r>
        <w:rPr>
          <w:spacing w:val="-1"/>
        </w:rPr>
        <w:t xml:space="preserve"> </w:t>
      </w:r>
      <w:r>
        <w:t>par</w:t>
      </w:r>
      <w:r>
        <w:rPr>
          <w:spacing w:val="-4"/>
        </w:rPr>
        <w:t xml:space="preserve"> </w:t>
      </w:r>
      <w:r>
        <w:t>équipes</w:t>
      </w:r>
      <w:r>
        <w:rPr>
          <w:spacing w:val="-2"/>
        </w:rPr>
        <w:t xml:space="preserve"> </w:t>
      </w:r>
      <w:r>
        <w:t>composées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joueurs</w:t>
      </w:r>
      <w:r>
        <w:rPr>
          <w:spacing w:val="-2"/>
        </w:rPr>
        <w:t xml:space="preserve"> </w:t>
      </w:r>
      <w:r>
        <w:t>d’un</w:t>
      </w:r>
      <w:r>
        <w:rPr>
          <w:spacing w:val="-5"/>
        </w:rPr>
        <w:t xml:space="preserve"> </w:t>
      </w:r>
      <w:r>
        <w:t>même</w:t>
      </w:r>
      <w:r>
        <w:rPr>
          <w:spacing w:val="-4"/>
        </w:rPr>
        <w:t xml:space="preserve"> </w:t>
      </w:r>
      <w:r>
        <w:t>club</w:t>
      </w:r>
      <w:r>
        <w:rPr>
          <w:spacing w:val="-3"/>
        </w:rPr>
        <w:t xml:space="preserve"> </w:t>
      </w:r>
      <w:r>
        <w:t>sous</w:t>
      </w:r>
      <w:r>
        <w:rPr>
          <w:spacing w:val="-2"/>
        </w:rPr>
        <w:t xml:space="preserve"> </w:t>
      </w:r>
      <w:r>
        <w:t>forme</w:t>
      </w:r>
      <w:r>
        <w:rPr>
          <w:spacing w:val="-1"/>
        </w:rPr>
        <w:t xml:space="preserve"> </w:t>
      </w:r>
      <w:r>
        <w:t>d'un</w:t>
      </w:r>
      <w:r>
        <w:rPr>
          <w:spacing w:val="-3"/>
        </w:rPr>
        <w:t xml:space="preserve"> </w:t>
      </w:r>
      <w:r>
        <w:t>championnat</w:t>
      </w:r>
      <w:r>
        <w:rPr>
          <w:spacing w:val="-1"/>
        </w:rPr>
        <w:t xml:space="preserve"> </w:t>
      </w:r>
      <w:r>
        <w:t>régulier</w:t>
      </w:r>
      <w:r>
        <w:rPr>
          <w:spacing w:val="-3"/>
        </w:rPr>
        <w:t xml:space="preserve"> </w:t>
      </w:r>
      <w:r>
        <w:t>avec</w:t>
      </w:r>
      <w:r>
        <w:rPr>
          <w:spacing w:val="-2"/>
        </w:rPr>
        <w:t xml:space="preserve"> </w:t>
      </w:r>
      <w:r>
        <w:t xml:space="preserve">un </w:t>
      </w:r>
      <w:r>
        <w:rPr>
          <w:spacing w:val="-2"/>
        </w:rPr>
        <w:t>classement</w:t>
      </w:r>
    </w:p>
    <w:p w14:paraId="59F0F8FC" w14:textId="77777777" w:rsidR="00655DB5" w:rsidRDefault="00000000">
      <w:pPr>
        <w:spacing w:before="44" w:line="292" w:lineRule="auto"/>
        <w:ind w:left="11"/>
      </w:pPr>
      <w:r>
        <w:t>Chaque équipe est composée de 6 joueurs qui s’affrontent lors de parties déclinées en 3 phases : Tête à Tête, Doublettes</w:t>
      </w:r>
      <w:r>
        <w:rPr>
          <w:spacing w:val="-3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Triplettes.</w:t>
      </w:r>
      <w:r>
        <w:rPr>
          <w:spacing w:val="-4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oppositions</w:t>
      </w:r>
      <w:r>
        <w:rPr>
          <w:spacing w:val="-3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équipes</w:t>
      </w:r>
      <w:r>
        <w:rPr>
          <w:spacing w:val="-2"/>
        </w:rPr>
        <w:t xml:space="preserve"> </w:t>
      </w:r>
      <w:r>
        <w:t>sont</w:t>
      </w:r>
      <w:r>
        <w:rPr>
          <w:spacing w:val="-3"/>
        </w:rPr>
        <w:t xml:space="preserve"> </w:t>
      </w:r>
      <w:r>
        <w:t>appelées</w:t>
      </w:r>
      <w:r>
        <w:rPr>
          <w:spacing w:val="-2"/>
        </w:rPr>
        <w:t xml:space="preserve"> </w:t>
      </w:r>
      <w:r>
        <w:t>«</w:t>
      </w:r>
      <w:r>
        <w:rPr>
          <w:spacing w:val="-4"/>
        </w:rPr>
        <w:t xml:space="preserve"> </w:t>
      </w:r>
      <w:r>
        <w:t>matchs</w:t>
      </w:r>
      <w:r>
        <w:rPr>
          <w:spacing w:val="-2"/>
        </w:rPr>
        <w:t xml:space="preserve"> </w:t>
      </w:r>
      <w:r>
        <w:t>»</w:t>
      </w:r>
      <w:r>
        <w:rPr>
          <w:spacing w:val="-4"/>
        </w:rPr>
        <w:t xml:space="preserve"> </w:t>
      </w:r>
      <w:r>
        <w:t>qui</w:t>
      </w:r>
      <w:r>
        <w:rPr>
          <w:spacing w:val="-2"/>
        </w:rPr>
        <w:t xml:space="preserve"> </w:t>
      </w:r>
      <w:r>
        <w:t>se déroulent</w:t>
      </w:r>
      <w:r>
        <w:rPr>
          <w:spacing w:val="-1"/>
        </w:rPr>
        <w:t xml:space="preserve"> </w:t>
      </w:r>
      <w:r>
        <w:t>lors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journées.</w:t>
      </w:r>
    </w:p>
    <w:p w14:paraId="0C8CCB1E" w14:textId="77777777" w:rsidR="00655DB5" w:rsidRDefault="00000000">
      <w:pPr>
        <w:spacing w:before="5" w:line="256" w:lineRule="auto"/>
        <w:ind w:left="11"/>
      </w:pPr>
      <w:r>
        <w:t>La</w:t>
      </w:r>
      <w:r>
        <w:rPr>
          <w:spacing w:val="-2"/>
        </w:rPr>
        <w:t xml:space="preserve"> </w:t>
      </w:r>
      <w:r>
        <w:t>participation</w:t>
      </w:r>
      <w:r>
        <w:rPr>
          <w:spacing w:val="-3"/>
        </w:rPr>
        <w:t xml:space="preserve"> </w:t>
      </w:r>
      <w:r>
        <w:t>au</w:t>
      </w:r>
      <w:r>
        <w:rPr>
          <w:spacing w:val="-5"/>
        </w:rPr>
        <w:t xml:space="preserve"> </w:t>
      </w:r>
      <w:r>
        <w:t>championnat</w:t>
      </w:r>
      <w:r>
        <w:rPr>
          <w:spacing w:val="-1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clubs</w:t>
      </w:r>
      <w:r>
        <w:rPr>
          <w:spacing w:val="-2"/>
        </w:rPr>
        <w:t xml:space="preserve"> </w:t>
      </w:r>
      <w:r>
        <w:t>n’est</w:t>
      </w:r>
      <w:r>
        <w:rPr>
          <w:spacing w:val="-1"/>
        </w:rPr>
        <w:t xml:space="preserve"> </w:t>
      </w:r>
      <w:r>
        <w:t>pas</w:t>
      </w:r>
      <w:r>
        <w:rPr>
          <w:spacing w:val="-2"/>
        </w:rPr>
        <w:t xml:space="preserve"> </w:t>
      </w:r>
      <w:r>
        <w:t>imposée</w:t>
      </w:r>
      <w:r>
        <w:rPr>
          <w:spacing w:val="-1"/>
        </w:rPr>
        <w:t xml:space="preserve"> </w:t>
      </w:r>
      <w:r>
        <w:t>par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Comité</w:t>
      </w:r>
      <w:r>
        <w:rPr>
          <w:spacing w:val="-1"/>
        </w:rPr>
        <w:t xml:space="preserve"> </w:t>
      </w:r>
      <w:r>
        <w:t>Départemental</w:t>
      </w:r>
      <w:r>
        <w:rPr>
          <w:spacing w:val="-5"/>
        </w:rPr>
        <w:t xml:space="preserve"> </w:t>
      </w:r>
      <w:r>
        <w:t>aux</w:t>
      </w:r>
      <w:r>
        <w:rPr>
          <w:spacing w:val="-2"/>
        </w:rPr>
        <w:t xml:space="preserve"> </w:t>
      </w:r>
      <w:r>
        <w:t>clubs</w:t>
      </w:r>
      <w:r>
        <w:rPr>
          <w:spacing w:val="-4"/>
        </w:rPr>
        <w:t xml:space="preserve"> </w:t>
      </w:r>
      <w:r>
        <w:t>mais</w:t>
      </w:r>
      <w:r>
        <w:rPr>
          <w:spacing w:val="-2"/>
        </w:rPr>
        <w:t xml:space="preserve"> </w:t>
      </w:r>
      <w:r>
        <w:t>leur</w:t>
      </w:r>
      <w:r>
        <w:rPr>
          <w:spacing w:val="-2"/>
        </w:rPr>
        <w:t xml:space="preserve"> </w:t>
      </w:r>
      <w:r>
        <w:t>est vivement recommandée.</w:t>
      </w:r>
    </w:p>
    <w:p w14:paraId="10590323" w14:textId="77777777" w:rsidR="00655DB5" w:rsidRDefault="00000000">
      <w:pPr>
        <w:pStyle w:val="Titre1"/>
        <w:spacing w:before="44"/>
      </w:pPr>
      <w:r>
        <w:t>ARTICLE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NIVEAU</w:t>
      </w:r>
      <w:r>
        <w:rPr>
          <w:spacing w:val="-1"/>
        </w:rPr>
        <w:t xml:space="preserve"> </w:t>
      </w:r>
      <w:r>
        <w:rPr>
          <w:spacing w:val="-2"/>
        </w:rPr>
        <w:t>DEPARTEMENTAL</w:t>
      </w:r>
    </w:p>
    <w:p w14:paraId="41DA02E6" w14:textId="0BE5D7ED" w:rsidR="00655DB5" w:rsidRDefault="00000000">
      <w:pPr>
        <w:spacing w:before="60"/>
        <w:ind w:left="11"/>
      </w:pPr>
      <w:r>
        <w:t>Le</w:t>
      </w:r>
      <w:r>
        <w:rPr>
          <w:spacing w:val="-2"/>
        </w:rPr>
        <w:t xml:space="preserve"> </w:t>
      </w:r>
      <w:r>
        <w:t>Championnat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clubs</w:t>
      </w:r>
      <w:r>
        <w:rPr>
          <w:spacing w:val="-5"/>
        </w:rPr>
        <w:t xml:space="preserve"> </w:t>
      </w:r>
      <w:proofErr w:type="gramStart"/>
      <w:r>
        <w:t>comporte</w:t>
      </w:r>
      <w:r>
        <w:rPr>
          <w:spacing w:val="-5"/>
        </w:rPr>
        <w:t xml:space="preserve"> </w:t>
      </w:r>
      <w:r w:rsidR="005A3012">
        <w:rPr>
          <w:spacing w:val="-5"/>
        </w:rPr>
        <w:t xml:space="preserve"> </w:t>
      </w:r>
      <w:r w:rsidR="005A3012">
        <w:t>5</w:t>
      </w:r>
      <w:proofErr w:type="gramEnd"/>
      <w:r>
        <w:rPr>
          <w:spacing w:val="-2"/>
        </w:rPr>
        <w:t xml:space="preserve"> </w:t>
      </w:r>
      <w:r>
        <w:t>divisions</w:t>
      </w:r>
      <w:r>
        <w:rPr>
          <w:spacing w:val="-3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CDC</w:t>
      </w:r>
      <w:r>
        <w:rPr>
          <w:spacing w:val="-4"/>
        </w:rPr>
        <w:t xml:space="preserve"> OPEN</w:t>
      </w:r>
    </w:p>
    <w:p w14:paraId="63ADF956" w14:textId="6F2D1236" w:rsidR="00655DB5" w:rsidRDefault="00B311C1">
      <w:pPr>
        <w:spacing w:before="63" w:line="292" w:lineRule="auto"/>
        <w:ind w:left="3342" w:right="4212" w:hanging="1"/>
      </w:pPr>
      <w:r>
        <w:t>3</w:t>
      </w:r>
      <w:r>
        <w:rPr>
          <w:spacing w:val="-8"/>
        </w:rPr>
        <w:t xml:space="preserve"> </w:t>
      </w:r>
      <w:r>
        <w:t>divisions</w:t>
      </w:r>
      <w:r>
        <w:rPr>
          <w:spacing w:val="-7"/>
        </w:rPr>
        <w:t xml:space="preserve"> </w:t>
      </w:r>
      <w:r>
        <w:t>pour</w:t>
      </w:r>
      <w:r>
        <w:rPr>
          <w:spacing w:val="-8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CDC</w:t>
      </w:r>
      <w:r>
        <w:rPr>
          <w:spacing w:val="-7"/>
        </w:rPr>
        <w:t xml:space="preserve"> </w:t>
      </w:r>
      <w:r>
        <w:t>Vétérans 1 division pour le CDC Féminin</w:t>
      </w:r>
    </w:p>
    <w:p w14:paraId="24433288" w14:textId="77777777" w:rsidR="00655DB5" w:rsidRDefault="00000000">
      <w:pPr>
        <w:spacing w:before="2" w:line="295" w:lineRule="auto"/>
        <w:ind w:left="3348" w:right="3871" w:hanging="6"/>
      </w:pPr>
      <w:r>
        <w:t>1</w:t>
      </w:r>
      <w:r>
        <w:rPr>
          <w:spacing w:val="-6"/>
        </w:rPr>
        <w:t xml:space="preserve"> </w:t>
      </w:r>
      <w:r>
        <w:t>division</w:t>
      </w:r>
      <w:r>
        <w:rPr>
          <w:spacing w:val="-6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CDC</w:t>
      </w:r>
      <w:r>
        <w:rPr>
          <w:spacing w:val="-7"/>
        </w:rPr>
        <w:t xml:space="preserve"> </w:t>
      </w:r>
      <w:r>
        <w:t>Jeu</w:t>
      </w:r>
      <w:r>
        <w:rPr>
          <w:spacing w:val="-6"/>
        </w:rPr>
        <w:t xml:space="preserve"> </w:t>
      </w:r>
      <w:r>
        <w:t>Provençal 1</w:t>
      </w:r>
      <w:r>
        <w:rPr>
          <w:spacing w:val="40"/>
        </w:rPr>
        <w:t xml:space="preserve"> </w:t>
      </w:r>
      <w:r>
        <w:t>division pour le CDC Jeunes</w:t>
      </w:r>
    </w:p>
    <w:p w14:paraId="40F66086" w14:textId="77777777" w:rsidR="00655DB5" w:rsidRDefault="00655DB5">
      <w:pPr>
        <w:pStyle w:val="Corpsdetexte"/>
        <w:spacing w:before="62"/>
        <w:rPr>
          <w:b w:val="0"/>
        </w:rPr>
      </w:pPr>
    </w:p>
    <w:p w14:paraId="46E1DBB5" w14:textId="77777777" w:rsidR="00655DB5" w:rsidRDefault="00000000">
      <w:pPr>
        <w:ind w:left="12"/>
      </w:pPr>
      <w:r>
        <w:t>Le</w:t>
      </w:r>
      <w:r>
        <w:rPr>
          <w:spacing w:val="-5"/>
        </w:rPr>
        <w:t xml:space="preserve"> </w:t>
      </w:r>
      <w:r>
        <w:t>principe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montée</w:t>
      </w:r>
      <w:r>
        <w:rPr>
          <w:spacing w:val="-5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descente</w:t>
      </w:r>
      <w:r>
        <w:rPr>
          <w:spacing w:val="-5"/>
        </w:rPr>
        <w:t xml:space="preserve"> </w:t>
      </w:r>
      <w:r>
        <w:t>s'applique</w:t>
      </w:r>
      <w:r>
        <w:rPr>
          <w:spacing w:val="-2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rPr>
          <w:spacing w:val="-2"/>
        </w:rPr>
        <w:t>divisions.</w:t>
      </w:r>
    </w:p>
    <w:p w14:paraId="61B67F3A" w14:textId="77777777" w:rsidR="00655DB5" w:rsidRDefault="00655DB5">
      <w:pPr>
        <w:pStyle w:val="Corpsdetexte"/>
        <w:spacing w:before="123"/>
        <w:rPr>
          <w:b w:val="0"/>
        </w:rPr>
      </w:pPr>
    </w:p>
    <w:p w14:paraId="5A044FE2" w14:textId="4E8D38CC" w:rsidR="00655DB5" w:rsidRDefault="00000000" w:rsidP="003C1430">
      <w:pPr>
        <w:pStyle w:val="Titre1"/>
        <w:ind w:left="12"/>
      </w:pPr>
      <w:r>
        <w:t>ARTICLE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COMITE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PILOTAGE</w:t>
      </w:r>
    </w:p>
    <w:p w14:paraId="72797D38" w14:textId="77777777" w:rsidR="00655DB5" w:rsidRDefault="00000000">
      <w:pPr>
        <w:spacing w:before="61"/>
        <w:ind w:left="12"/>
      </w:pPr>
      <w:r>
        <w:t>Rôle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14:paraId="39C5D1AB" w14:textId="77777777" w:rsidR="00655DB5" w:rsidRDefault="00000000">
      <w:pPr>
        <w:pStyle w:val="Paragraphedeliste"/>
        <w:numPr>
          <w:ilvl w:val="0"/>
          <w:numId w:val="1"/>
        </w:numPr>
        <w:tabs>
          <w:tab w:val="left" w:pos="129"/>
        </w:tabs>
        <w:spacing w:before="62"/>
        <w:ind w:left="129" w:hanging="117"/>
      </w:pPr>
      <w:r>
        <w:t>De</w:t>
      </w:r>
      <w:r>
        <w:rPr>
          <w:spacing w:val="-3"/>
        </w:rPr>
        <w:t xml:space="preserve"> </w:t>
      </w:r>
      <w:r>
        <w:t>gérer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inscriptions</w:t>
      </w:r>
      <w:r>
        <w:rPr>
          <w:spacing w:val="-6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participations</w:t>
      </w:r>
      <w:r>
        <w:rPr>
          <w:spacing w:val="-6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équipes</w:t>
      </w:r>
      <w:r>
        <w:rPr>
          <w:spacing w:val="-3"/>
        </w:rPr>
        <w:t xml:space="preserve"> </w:t>
      </w:r>
      <w:r>
        <w:rPr>
          <w:spacing w:val="-12"/>
        </w:rPr>
        <w:t>;</w:t>
      </w:r>
    </w:p>
    <w:p w14:paraId="75095E91" w14:textId="77777777" w:rsidR="00655DB5" w:rsidRDefault="00000000">
      <w:pPr>
        <w:pStyle w:val="Paragraphedeliste"/>
        <w:numPr>
          <w:ilvl w:val="0"/>
          <w:numId w:val="1"/>
        </w:numPr>
        <w:tabs>
          <w:tab w:val="left" w:pos="129"/>
        </w:tabs>
        <w:ind w:left="129" w:hanging="117"/>
      </w:pPr>
      <w:r>
        <w:t>De</w:t>
      </w:r>
      <w:r>
        <w:rPr>
          <w:spacing w:val="-5"/>
        </w:rPr>
        <w:t xml:space="preserve"> </w:t>
      </w:r>
      <w:r>
        <w:t>constituer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divisions</w:t>
      </w:r>
      <w:r>
        <w:rPr>
          <w:spacing w:val="-4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groupes</w:t>
      </w:r>
      <w:r>
        <w:rPr>
          <w:spacing w:val="-4"/>
        </w:rPr>
        <w:t xml:space="preserve"> </w:t>
      </w:r>
      <w:r>
        <w:rPr>
          <w:spacing w:val="-10"/>
        </w:rPr>
        <w:t>;</w:t>
      </w:r>
    </w:p>
    <w:p w14:paraId="037DCB87" w14:textId="77777777" w:rsidR="00655DB5" w:rsidRDefault="00000000">
      <w:pPr>
        <w:pStyle w:val="Paragraphedeliste"/>
        <w:numPr>
          <w:ilvl w:val="0"/>
          <w:numId w:val="1"/>
        </w:numPr>
        <w:tabs>
          <w:tab w:val="left" w:pos="129"/>
        </w:tabs>
        <w:spacing w:before="63"/>
        <w:ind w:left="129" w:hanging="117"/>
      </w:pPr>
      <w:r>
        <w:t>D’effectuer</w:t>
      </w:r>
      <w:r>
        <w:rPr>
          <w:spacing w:val="-6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tirages</w:t>
      </w:r>
      <w:r>
        <w:rPr>
          <w:spacing w:val="-5"/>
        </w:rPr>
        <w:t xml:space="preserve"> </w:t>
      </w:r>
      <w:r>
        <w:t>au</w:t>
      </w:r>
      <w:r>
        <w:rPr>
          <w:spacing w:val="-6"/>
        </w:rPr>
        <w:t xml:space="preserve"> </w:t>
      </w:r>
      <w:r>
        <w:t>sort</w:t>
      </w:r>
      <w:r>
        <w:rPr>
          <w:spacing w:val="-5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établir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calendrier</w:t>
      </w:r>
      <w:r>
        <w:rPr>
          <w:spacing w:val="-5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rencontres</w:t>
      </w:r>
      <w:r>
        <w:rPr>
          <w:spacing w:val="-5"/>
        </w:rPr>
        <w:t xml:space="preserve"> </w:t>
      </w:r>
      <w:r>
        <w:t>avec</w:t>
      </w:r>
      <w:r>
        <w:rPr>
          <w:spacing w:val="-3"/>
        </w:rPr>
        <w:t xml:space="preserve"> </w:t>
      </w:r>
      <w:r>
        <w:t>dates,</w:t>
      </w:r>
      <w:r>
        <w:rPr>
          <w:spacing w:val="-8"/>
        </w:rPr>
        <w:t xml:space="preserve"> </w:t>
      </w:r>
      <w:r>
        <w:t>horaires</w:t>
      </w:r>
      <w:r>
        <w:rPr>
          <w:spacing w:val="-5"/>
        </w:rPr>
        <w:t xml:space="preserve"> </w:t>
      </w:r>
      <w:r>
        <w:t>et</w:t>
      </w:r>
      <w:r>
        <w:rPr>
          <w:spacing w:val="-2"/>
        </w:rPr>
        <w:t xml:space="preserve"> lieux</w:t>
      </w:r>
    </w:p>
    <w:p w14:paraId="0BF5AE6C" w14:textId="77777777" w:rsidR="00655DB5" w:rsidRDefault="00000000">
      <w:pPr>
        <w:pStyle w:val="Paragraphedeliste"/>
        <w:numPr>
          <w:ilvl w:val="0"/>
          <w:numId w:val="1"/>
        </w:numPr>
        <w:tabs>
          <w:tab w:val="left" w:pos="129"/>
        </w:tabs>
        <w:ind w:left="129" w:hanging="117"/>
      </w:pPr>
      <w:r>
        <w:t>De</w:t>
      </w:r>
      <w:r>
        <w:rPr>
          <w:spacing w:val="-3"/>
        </w:rPr>
        <w:t xml:space="preserve"> </w:t>
      </w:r>
      <w:r>
        <w:t>gérer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reports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dates</w:t>
      </w:r>
      <w:r>
        <w:rPr>
          <w:spacing w:val="-3"/>
        </w:rPr>
        <w:t xml:space="preserve"> </w:t>
      </w:r>
      <w:r>
        <w:rPr>
          <w:spacing w:val="-2"/>
        </w:rPr>
        <w:t>éventuels</w:t>
      </w:r>
    </w:p>
    <w:p w14:paraId="6B31176F" w14:textId="77777777" w:rsidR="00655DB5" w:rsidRDefault="00000000">
      <w:pPr>
        <w:pStyle w:val="Paragraphedeliste"/>
        <w:numPr>
          <w:ilvl w:val="0"/>
          <w:numId w:val="1"/>
        </w:numPr>
        <w:tabs>
          <w:tab w:val="left" w:pos="129"/>
        </w:tabs>
        <w:spacing w:before="63"/>
        <w:ind w:left="129" w:hanging="117"/>
      </w:pPr>
      <w:r>
        <w:t>De</w:t>
      </w:r>
      <w:r>
        <w:rPr>
          <w:spacing w:val="-3"/>
        </w:rPr>
        <w:t xml:space="preserve"> </w:t>
      </w:r>
      <w:r>
        <w:t>gérer</w:t>
      </w:r>
      <w:r>
        <w:rPr>
          <w:spacing w:val="-4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forfaits</w:t>
      </w:r>
      <w:r>
        <w:rPr>
          <w:spacing w:val="-6"/>
        </w:rPr>
        <w:t xml:space="preserve"> </w:t>
      </w:r>
      <w:r>
        <w:t>éventuels</w:t>
      </w:r>
      <w:r>
        <w:rPr>
          <w:spacing w:val="-3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d’en</w:t>
      </w:r>
      <w:r>
        <w:rPr>
          <w:spacing w:val="-5"/>
        </w:rPr>
        <w:t xml:space="preserve"> </w:t>
      </w:r>
      <w:r>
        <w:t>prévenir</w:t>
      </w:r>
      <w:r>
        <w:rPr>
          <w:spacing w:val="-3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clubs</w:t>
      </w:r>
      <w:r>
        <w:rPr>
          <w:spacing w:val="-3"/>
        </w:rPr>
        <w:t xml:space="preserve"> </w:t>
      </w:r>
      <w:r>
        <w:rPr>
          <w:spacing w:val="-2"/>
        </w:rPr>
        <w:t>concernés</w:t>
      </w:r>
    </w:p>
    <w:p w14:paraId="555CF1FD" w14:textId="77777777" w:rsidR="00655DB5" w:rsidRDefault="00000000">
      <w:pPr>
        <w:pStyle w:val="Paragraphedeliste"/>
        <w:numPr>
          <w:ilvl w:val="0"/>
          <w:numId w:val="1"/>
        </w:numPr>
        <w:tabs>
          <w:tab w:val="left" w:pos="129"/>
        </w:tabs>
        <w:ind w:left="129" w:hanging="117"/>
      </w:pPr>
      <w:r>
        <w:t>De</w:t>
      </w:r>
      <w:r>
        <w:rPr>
          <w:spacing w:val="-6"/>
        </w:rPr>
        <w:t xml:space="preserve"> </w:t>
      </w:r>
      <w:r>
        <w:t>centraliser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résultats</w:t>
      </w:r>
      <w:r>
        <w:rPr>
          <w:spacing w:val="-4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actualiser</w:t>
      </w:r>
      <w:r>
        <w:rPr>
          <w:spacing w:val="-6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rPr>
          <w:spacing w:val="-2"/>
        </w:rPr>
        <w:t>classements</w:t>
      </w:r>
    </w:p>
    <w:p w14:paraId="69BC49B4" w14:textId="77777777" w:rsidR="00655DB5" w:rsidRDefault="00000000">
      <w:pPr>
        <w:pStyle w:val="Paragraphedeliste"/>
        <w:numPr>
          <w:ilvl w:val="0"/>
          <w:numId w:val="1"/>
        </w:numPr>
        <w:tabs>
          <w:tab w:val="left" w:pos="129"/>
        </w:tabs>
        <w:ind w:left="129" w:hanging="117"/>
      </w:pPr>
      <w:r>
        <w:t>De</w:t>
      </w:r>
      <w:r>
        <w:rPr>
          <w:spacing w:val="-2"/>
        </w:rPr>
        <w:t xml:space="preserve"> </w:t>
      </w:r>
      <w:r>
        <w:t>fixer</w:t>
      </w:r>
      <w:r>
        <w:rPr>
          <w:spacing w:val="-2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montées</w:t>
      </w:r>
      <w:r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descentes</w:t>
      </w:r>
      <w:r>
        <w:rPr>
          <w:spacing w:val="-4"/>
        </w:rPr>
        <w:t xml:space="preserve"> </w:t>
      </w:r>
      <w:r>
        <w:t>des</w:t>
      </w:r>
      <w:r>
        <w:rPr>
          <w:spacing w:val="-2"/>
        </w:rPr>
        <w:t xml:space="preserve"> divisions</w:t>
      </w:r>
    </w:p>
    <w:p w14:paraId="77647393" w14:textId="77777777" w:rsidR="00655DB5" w:rsidRDefault="00000000">
      <w:pPr>
        <w:pStyle w:val="Paragraphedeliste"/>
        <w:numPr>
          <w:ilvl w:val="0"/>
          <w:numId w:val="1"/>
        </w:numPr>
        <w:tabs>
          <w:tab w:val="left" w:pos="129"/>
        </w:tabs>
        <w:spacing w:before="63"/>
        <w:ind w:left="129" w:hanging="117"/>
      </w:pPr>
      <w:r>
        <w:t>De</w:t>
      </w:r>
      <w:r>
        <w:rPr>
          <w:spacing w:val="-5"/>
        </w:rPr>
        <w:t xml:space="preserve"> </w:t>
      </w:r>
      <w:r>
        <w:t>veiller</w:t>
      </w:r>
      <w:r>
        <w:rPr>
          <w:spacing w:val="-3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bon</w:t>
      </w:r>
      <w:r>
        <w:rPr>
          <w:spacing w:val="-3"/>
        </w:rPr>
        <w:t xml:space="preserve"> </w:t>
      </w:r>
      <w:r>
        <w:t>déroulement</w:t>
      </w:r>
      <w:r>
        <w:rPr>
          <w:spacing w:val="-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rPr>
          <w:spacing w:val="-2"/>
        </w:rPr>
        <w:t>championnat</w:t>
      </w:r>
    </w:p>
    <w:p w14:paraId="63B2D1E6" w14:textId="77777777" w:rsidR="00655DB5" w:rsidRDefault="00000000">
      <w:pPr>
        <w:pStyle w:val="Paragraphedeliste"/>
        <w:numPr>
          <w:ilvl w:val="0"/>
          <w:numId w:val="1"/>
        </w:numPr>
        <w:tabs>
          <w:tab w:val="left" w:pos="129"/>
        </w:tabs>
        <w:ind w:left="129" w:hanging="117"/>
      </w:pPr>
      <w:r>
        <w:t>De</w:t>
      </w:r>
      <w:r>
        <w:rPr>
          <w:spacing w:val="-6"/>
        </w:rPr>
        <w:t xml:space="preserve"> </w:t>
      </w:r>
      <w:r>
        <w:t>régler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première</w:t>
      </w:r>
      <w:r>
        <w:rPr>
          <w:spacing w:val="-2"/>
        </w:rPr>
        <w:t xml:space="preserve"> </w:t>
      </w:r>
      <w:r>
        <w:t>instance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litiges</w:t>
      </w:r>
      <w:r>
        <w:rPr>
          <w:spacing w:val="-5"/>
        </w:rPr>
        <w:t xml:space="preserve"> </w:t>
      </w:r>
      <w:r>
        <w:rPr>
          <w:spacing w:val="-2"/>
        </w:rPr>
        <w:t>éventuels</w:t>
      </w:r>
    </w:p>
    <w:p w14:paraId="5E2B5C5D" w14:textId="77777777" w:rsidR="00655DB5" w:rsidRPr="00AE03B0" w:rsidRDefault="00000000">
      <w:pPr>
        <w:pStyle w:val="Paragraphedeliste"/>
        <w:numPr>
          <w:ilvl w:val="0"/>
          <w:numId w:val="1"/>
        </w:numPr>
        <w:tabs>
          <w:tab w:val="left" w:pos="128"/>
        </w:tabs>
        <w:spacing w:before="63"/>
        <w:ind w:left="128" w:hanging="117"/>
      </w:pPr>
      <w:r>
        <w:t>D’archiver</w:t>
      </w:r>
      <w:r>
        <w:rPr>
          <w:spacing w:val="-7"/>
        </w:rPr>
        <w:t xml:space="preserve"> </w:t>
      </w:r>
      <w:r>
        <w:t>tous</w:t>
      </w:r>
      <w:r>
        <w:rPr>
          <w:spacing w:val="-6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documents</w:t>
      </w:r>
      <w:r>
        <w:rPr>
          <w:spacing w:val="-4"/>
        </w:rPr>
        <w:t xml:space="preserve"> </w:t>
      </w:r>
      <w:r>
        <w:t>relatifs</w:t>
      </w:r>
      <w:r>
        <w:rPr>
          <w:spacing w:val="-4"/>
        </w:rPr>
        <w:t xml:space="preserve"> </w:t>
      </w:r>
      <w:r>
        <w:t>au</w:t>
      </w:r>
      <w:r>
        <w:rPr>
          <w:spacing w:val="-7"/>
        </w:rPr>
        <w:t xml:space="preserve"> </w:t>
      </w:r>
      <w:r>
        <w:t>championnat</w:t>
      </w:r>
      <w:r>
        <w:rPr>
          <w:spacing w:val="-3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clubs</w:t>
      </w:r>
      <w:r>
        <w:rPr>
          <w:spacing w:val="-5"/>
        </w:rPr>
        <w:t xml:space="preserve"> </w:t>
      </w:r>
      <w:r>
        <w:t>(feuilles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matchs,</w:t>
      </w:r>
      <w:r>
        <w:rPr>
          <w:spacing w:val="-4"/>
        </w:rPr>
        <w:t xml:space="preserve"> </w:t>
      </w:r>
      <w:r>
        <w:t>rapports,</w:t>
      </w:r>
      <w:r>
        <w:rPr>
          <w:spacing w:val="-4"/>
        </w:rPr>
        <w:t xml:space="preserve"> </w:t>
      </w:r>
      <w:r>
        <w:t>courriers</w:t>
      </w:r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rPr>
          <w:spacing w:val="-2"/>
        </w:rPr>
        <w:t>clubs)</w:t>
      </w:r>
    </w:p>
    <w:p w14:paraId="40EECF53" w14:textId="77777777" w:rsidR="00B311C1" w:rsidRDefault="00B311C1">
      <w:pPr>
        <w:pStyle w:val="Titre1"/>
        <w:spacing w:before="60"/>
      </w:pPr>
    </w:p>
    <w:p w14:paraId="408346A2" w14:textId="389B829F" w:rsidR="00655DB5" w:rsidRDefault="00000000">
      <w:pPr>
        <w:pStyle w:val="Titre1"/>
        <w:spacing w:before="60"/>
      </w:pPr>
      <w:r>
        <w:t>ARTICLE</w:t>
      </w:r>
      <w:r>
        <w:rPr>
          <w:spacing w:val="-5"/>
        </w:rPr>
        <w:t xml:space="preserve"> </w:t>
      </w:r>
      <w:r>
        <w:rPr>
          <w:spacing w:val="-10"/>
        </w:rPr>
        <w:t>4</w:t>
      </w:r>
    </w:p>
    <w:p w14:paraId="07398F72" w14:textId="27739F27" w:rsidR="00655DB5" w:rsidRDefault="00000000">
      <w:pPr>
        <w:spacing w:before="60" w:line="259" w:lineRule="auto"/>
        <w:ind w:left="11" w:right="47"/>
      </w:pPr>
      <w:r>
        <w:t>Pour</w:t>
      </w:r>
      <w:r>
        <w:rPr>
          <w:spacing w:val="-4"/>
        </w:rPr>
        <w:t xml:space="preserve"> </w:t>
      </w:r>
      <w:r>
        <w:t>s’engager</w:t>
      </w:r>
      <w:r>
        <w:rPr>
          <w:spacing w:val="-2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championnats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clubs,</w:t>
      </w:r>
      <w:r>
        <w:rPr>
          <w:spacing w:val="-2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clubs</w:t>
      </w:r>
      <w:r>
        <w:rPr>
          <w:spacing w:val="-2"/>
        </w:rPr>
        <w:t xml:space="preserve"> </w:t>
      </w:r>
      <w:r>
        <w:t>devront</w:t>
      </w:r>
      <w:r>
        <w:rPr>
          <w:spacing w:val="-1"/>
        </w:rPr>
        <w:t xml:space="preserve"> </w:t>
      </w:r>
      <w:r>
        <w:t>s’acquitter</w:t>
      </w:r>
      <w:r>
        <w:rPr>
          <w:spacing w:val="-4"/>
        </w:rPr>
        <w:t xml:space="preserve"> </w:t>
      </w:r>
      <w:r>
        <w:t>d’un</w:t>
      </w:r>
      <w:r>
        <w:rPr>
          <w:spacing w:val="-3"/>
        </w:rPr>
        <w:t xml:space="preserve"> </w:t>
      </w:r>
      <w:r>
        <w:t>droit</w:t>
      </w:r>
      <w:r>
        <w:rPr>
          <w:spacing w:val="-1"/>
        </w:rPr>
        <w:t xml:space="preserve"> </w:t>
      </w:r>
      <w:r>
        <w:t>d’inscription</w:t>
      </w:r>
      <w:r>
        <w:rPr>
          <w:spacing w:val="-3"/>
        </w:rPr>
        <w:t xml:space="preserve"> </w:t>
      </w:r>
      <w:r>
        <w:t>fixé</w:t>
      </w:r>
      <w:r>
        <w:rPr>
          <w:spacing w:val="-1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le Comité départemental de l’Ariège d’un montant de 2</w:t>
      </w:r>
      <w:r w:rsidR="00F838D2">
        <w:t>5</w:t>
      </w:r>
      <w:r>
        <w:t xml:space="preserve"> euros par équipes inscrites.</w:t>
      </w:r>
    </w:p>
    <w:p w14:paraId="01694B08" w14:textId="756CBF45" w:rsidR="003C1430" w:rsidRDefault="003C1430">
      <w:pPr>
        <w:spacing w:before="60" w:line="259" w:lineRule="auto"/>
        <w:ind w:left="11" w:right="47"/>
        <w:rPr>
          <w:b/>
          <w:bCs/>
        </w:rPr>
      </w:pPr>
      <w:r>
        <w:rPr>
          <w:b/>
          <w:bCs/>
        </w:rPr>
        <w:t>Lors de l’inscription d’équipes, le club devra fournir obligatoirement une liste des joueurs et joueuses participant à des compétitions CNC et CRC. Cette liste devra être jointe au bordereau d’inscription des équipes.</w:t>
      </w:r>
    </w:p>
    <w:p w14:paraId="4A32849B" w14:textId="77777777" w:rsidR="00AE03B0" w:rsidRPr="003C1430" w:rsidRDefault="00AE03B0">
      <w:pPr>
        <w:spacing w:before="60" w:line="259" w:lineRule="auto"/>
        <w:ind w:left="11" w:right="47"/>
        <w:rPr>
          <w:b/>
          <w:bCs/>
        </w:rPr>
      </w:pPr>
    </w:p>
    <w:p w14:paraId="4640ACAE" w14:textId="77777777" w:rsidR="00655DB5" w:rsidRPr="00AE03B0" w:rsidRDefault="00000000">
      <w:pPr>
        <w:pStyle w:val="Corpsdetexte"/>
        <w:spacing w:before="42"/>
        <w:ind w:left="11"/>
        <w:rPr>
          <w:b w:val="0"/>
          <w:bCs w:val="0"/>
          <w:color w:val="EE0000"/>
        </w:rPr>
      </w:pPr>
      <w:r w:rsidRPr="00AE03B0">
        <w:rPr>
          <w:b w:val="0"/>
          <w:bCs w:val="0"/>
          <w:color w:val="EE0000"/>
        </w:rPr>
        <w:t>Toute</w:t>
      </w:r>
      <w:r w:rsidRPr="00AE03B0">
        <w:rPr>
          <w:b w:val="0"/>
          <w:bCs w:val="0"/>
          <w:color w:val="EE0000"/>
          <w:spacing w:val="-6"/>
        </w:rPr>
        <w:t xml:space="preserve"> </w:t>
      </w:r>
      <w:r w:rsidRPr="00AE03B0">
        <w:rPr>
          <w:b w:val="0"/>
          <w:bCs w:val="0"/>
          <w:color w:val="EE0000"/>
        </w:rPr>
        <w:t>équipe</w:t>
      </w:r>
      <w:r w:rsidRPr="00AE03B0">
        <w:rPr>
          <w:b w:val="0"/>
          <w:bCs w:val="0"/>
          <w:color w:val="EE0000"/>
          <w:spacing w:val="-4"/>
        </w:rPr>
        <w:t xml:space="preserve"> </w:t>
      </w:r>
      <w:r w:rsidRPr="00AE03B0">
        <w:rPr>
          <w:b w:val="0"/>
          <w:bCs w:val="0"/>
          <w:color w:val="EE0000"/>
        </w:rPr>
        <w:t>inscrite</w:t>
      </w:r>
      <w:r w:rsidRPr="00AE03B0">
        <w:rPr>
          <w:b w:val="0"/>
          <w:bCs w:val="0"/>
          <w:color w:val="EE0000"/>
          <w:spacing w:val="-4"/>
        </w:rPr>
        <w:t xml:space="preserve"> </w:t>
      </w:r>
      <w:r w:rsidRPr="00AE03B0">
        <w:rPr>
          <w:b w:val="0"/>
          <w:bCs w:val="0"/>
          <w:color w:val="EE0000"/>
        </w:rPr>
        <w:t>devra</w:t>
      </w:r>
      <w:r w:rsidRPr="00AE03B0">
        <w:rPr>
          <w:b w:val="0"/>
          <w:bCs w:val="0"/>
          <w:color w:val="EE0000"/>
          <w:spacing w:val="-4"/>
        </w:rPr>
        <w:t xml:space="preserve"> </w:t>
      </w:r>
      <w:r w:rsidRPr="00AE03B0">
        <w:rPr>
          <w:b w:val="0"/>
          <w:bCs w:val="0"/>
          <w:color w:val="EE0000"/>
        </w:rPr>
        <w:t>être</w:t>
      </w:r>
      <w:r w:rsidRPr="00AE03B0">
        <w:rPr>
          <w:b w:val="0"/>
          <w:bCs w:val="0"/>
          <w:color w:val="EE0000"/>
          <w:spacing w:val="-4"/>
        </w:rPr>
        <w:t xml:space="preserve"> </w:t>
      </w:r>
      <w:r w:rsidRPr="00AE03B0">
        <w:rPr>
          <w:b w:val="0"/>
          <w:bCs w:val="0"/>
          <w:color w:val="EE0000"/>
        </w:rPr>
        <w:t>en</w:t>
      </w:r>
      <w:r w:rsidRPr="00AE03B0">
        <w:rPr>
          <w:b w:val="0"/>
          <w:bCs w:val="0"/>
          <w:color w:val="EE0000"/>
          <w:spacing w:val="-4"/>
        </w:rPr>
        <w:t xml:space="preserve"> </w:t>
      </w:r>
      <w:r w:rsidRPr="00AE03B0">
        <w:rPr>
          <w:b w:val="0"/>
          <w:bCs w:val="0"/>
          <w:color w:val="EE0000"/>
        </w:rPr>
        <w:t>capacité</w:t>
      </w:r>
      <w:r w:rsidRPr="00AE03B0">
        <w:rPr>
          <w:b w:val="0"/>
          <w:bCs w:val="0"/>
          <w:color w:val="EE0000"/>
          <w:spacing w:val="-4"/>
        </w:rPr>
        <w:t xml:space="preserve"> </w:t>
      </w:r>
      <w:r w:rsidRPr="00AE03B0">
        <w:rPr>
          <w:b w:val="0"/>
          <w:bCs w:val="0"/>
          <w:color w:val="EE0000"/>
        </w:rPr>
        <w:t>de</w:t>
      </w:r>
      <w:r w:rsidRPr="00AE03B0">
        <w:rPr>
          <w:b w:val="0"/>
          <w:bCs w:val="0"/>
          <w:color w:val="EE0000"/>
          <w:spacing w:val="-4"/>
        </w:rPr>
        <w:t xml:space="preserve"> </w:t>
      </w:r>
      <w:r w:rsidRPr="00AE03B0">
        <w:rPr>
          <w:b w:val="0"/>
          <w:bCs w:val="0"/>
          <w:color w:val="EE0000"/>
        </w:rPr>
        <w:t>recevoir</w:t>
      </w:r>
      <w:r w:rsidRPr="00AE03B0">
        <w:rPr>
          <w:b w:val="0"/>
          <w:bCs w:val="0"/>
          <w:color w:val="EE0000"/>
          <w:spacing w:val="-2"/>
        </w:rPr>
        <w:t xml:space="preserve"> </w:t>
      </w:r>
      <w:r w:rsidRPr="00AE03B0">
        <w:rPr>
          <w:b w:val="0"/>
          <w:bCs w:val="0"/>
          <w:color w:val="EE0000"/>
        </w:rPr>
        <w:t>quel</w:t>
      </w:r>
      <w:r w:rsidRPr="00AE03B0">
        <w:rPr>
          <w:b w:val="0"/>
          <w:bCs w:val="0"/>
          <w:color w:val="EE0000"/>
          <w:spacing w:val="-2"/>
        </w:rPr>
        <w:t xml:space="preserve"> </w:t>
      </w:r>
      <w:r w:rsidRPr="00AE03B0">
        <w:rPr>
          <w:b w:val="0"/>
          <w:bCs w:val="0"/>
          <w:color w:val="EE0000"/>
        </w:rPr>
        <w:t>que</w:t>
      </w:r>
      <w:r w:rsidRPr="00AE03B0">
        <w:rPr>
          <w:b w:val="0"/>
          <w:bCs w:val="0"/>
          <w:color w:val="EE0000"/>
          <w:spacing w:val="-4"/>
        </w:rPr>
        <w:t xml:space="preserve"> </w:t>
      </w:r>
      <w:r w:rsidRPr="00AE03B0">
        <w:rPr>
          <w:b w:val="0"/>
          <w:bCs w:val="0"/>
          <w:color w:val="EE0000"/>
        </w:rPr>
        <w:t>soit</w:t>
      </w:r>
      <w:r w:rsidRPr="00AE03B0">
        <w:rPr>
          <w:b w:val="0"/>
          <w:bCs w:val="0"/>
          <w:color w:val="EE0000"/>
          <w:spacing w:val="-3"/>
        </w:rPr>
        <w:t xml:space="preserve"> </w:t>
      </w:r>
      <w:r w:rsidRPr="00AE03B0">
        <w:rPr>
          <w:b w:val="0"/>
          <w:bCs w:val="0"/>
          <w:color w:val="EE0000"/>
        </w:rPr>
        <w:t>la</w:t>
      </w:r>
      <w:r w:rsidRPr="00AE03B0">
        <w:rPr>
          <w:b w:val="0"/>
          <w:bCs w:val="0"/>
          <w:color w:val="EE0000"/>
          <w:spacing w:val="-4"/>
        </w:rPr>
        <w:t xml:space="preserve"> </w:t>
      </w:r>
      <w:r w:rsidRPr="00AE03B0">
        <w:rPr>
          <w:b w:val="0"/>
          <w:bCs w:val="0"/>
          <w:color w:val="EE0000"/>
        </w:rPr>
        <w:t>date</w:t>
      </w:r>
      <w:r w:rsidRPr="00AE03B0">
        <w:rPr>
          <w:b w:val="0"/>
          <w:bCs w:val="0"/>
          <w:color w:val="EE0000"/>
          <w:spacing w:val="-3"/>
        </w:rPr>
        <w:t xml:space="preserve"> </w:t>
      </w:r>
      <w:r w:rsidRPr="00AE03B0">
        <w:rPr>
          <w:b w:val="0"/>
          <w:bCs w:val="0"/>
          <w:color w:val="EE0000"/>
          <w:spacing w:val="-2"/>
        </w:rPr>
        <w:t>demandée.</w:t>
      </w:r>
    </w:p>
    <w:p w14:paraId="37A36DE4" w14:textId="77777777" w:rsidR="00655DB5" w:rsidRDefault="00655DB5">
      <w:pPr>
        <w:pStyle w:val="Corpsdetexte"/>
        <w:sectPr w:rsidR="00655DB5">
          <w:headerReference w:type="default" r:id="rId8"/>
          <w:type w:val="continuous"/>
          <w:pgSz w:w="11910" w:h="16840"/>
          <w:pgMar w:top="1920" w:right="708" w:bottom="280" w:left="708" w:header="710" w:footer="0" w:gutter="0"/>
          <w:pgNumType w:start="1"/>
          <w:cols w:space="720"/>
        </w:sectPr>
      </w:pPr>
    </w:p>
    <w:p w14:paraId="697429EF" w14:textId="77777777" w:rsidR="003C1430" w:rsidRDefault="003C1430">
      <w:pPr>
        <w:pStyle w:val="Corpsdetexte"/>
        <w:spacing w:before="3" w:line="256" w:lineRule="auto"/>
        <w:ind w:left="11"/>
        <w:rPr>
          <w:b w:val="0"/>
          <w:bCs w:val="0"/>
        </w:rPr>
      </w:pPr>
    </w:p>
    <w:p w14:paraId="13BBA803" w14:textId="5C3FB1BE" w:rsidR="00655DB5" w:rsidRPr="003C1430" w:rsidRDefault="00000000">
      <w:pPr>
        <w:pStyle w:val="Corpsdetexte"/>
        <w:spacing w:before="3" w:line="256" w:lineRule="auto"/>
        <w:ind w:left="11"/>
        <w:rPr>
          <w:b w:val="0"/>
          <w:bCs w:val="0"/>
        </w:rPr>
      </w:pPr>
      <w:r w:rsidRPr="003C1430">
        <w:rPr>
          <w:b w:val="0"/>
          <w:bCs w:val="0"/>
        </w:rPr>
        <w:t>Toute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équipe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inscrite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qui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se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désisterait</w:t>
      </w:r>
      <w:r w:rsidRPr="003C1430">
        <w:rPr>
          <w:b w:val="0"/>
          <w:bCs w:val="0"/>
          <w:spacing w:val="-1"/>
        </w:rPr>
        <w:t xml:space="preserve"> </w:t>
      </w:r>
      <w:r w:rsidRPr="003C1430">
        <w:rPr>
          <w:b w:val="0"/>
          <w:bCs w:val="0"/>
        </w:rPr>
        <w:t>après le</w:t>
      </w:r>
      <w:r w:rsidRPr="003C1430">
        <w:rPr>
          <w:b w:val="0"/>
          <w:bCs w:val="0"/>
          <w:spacing w:val="-4"/>
        </w:rPr>
        <w:t xml:space="preserve"> </w:t>
      </w:r>
      <w:r w:rsidRPr="003C1430">
        <w:rPr>
          <w:b w:val="0"/>
          <w:bCs w:val="0"/>
        </w:rPr>
        <w:t>tirage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au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sort</w:t>
      </w:r>
      <w:r w:rsidRPr="003C1430">
        <w:rPr>
          <w:b w:val="0"/>
          <w:bCs w:val="0"/>
          <w:spacing w:val="-1"/>
        </w:rPr>
        <w:t xml:space="preserve"> </w:t>
      </w:r>
      <w:r w:rsidRPr="003C1430">
        <w:rPr>
          <w:b w:val="0"/>
          <w:bCs w:val="0"/>
        </w:rPr>
        <w:t>serait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considérée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comme</w:t>
      </w:r>
      <w:r w:rsidRPr="003C1430">
        <w:rPr>
          <w:b w:val="0"/>
          <w:bCs w:val="0"/>
          <w:spacing w:val="-4"/>
        </w:rPr>
        <w:t xml:space="preserve"> </w:t>
      </w:r>
      <w:r w:rsidRPr="003C1430">
        <w:rPr>
          <w:b w:val="0"/>
          <w:bCs w:val="0"/>
        </w:rPr>
        <w:t>étant</w:t>
      </w:r>
      <w:r w:rsidRPr="003C1430">
        <w:rPr>
          <w:b w:val="0"/>
          <w:bCs w:val="0"/>
          <w:spacing w:val="-1"/>
        </w:rPr>
        <w:t xml:space="preserve"> </w:t>
      </w:r>
      <w:r w:rsidRPr="003C1430">
        <w:rPr>
          <w:b w:val="0"/>
          <w:bCs w:val="0"/>
        </w:rPr>
        <w:t>forfait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général et écoperait de l’amende lui correspondant.</w:t>
      </w:r>
    </w:p>
    <w:p w14:paraId="212928F3" w14:textId="77777777" w:rsidR="00655DB5" w:rsidRDefault="00655DB5">
      <w:pPr>
        <w:pStyle w:val="Corpsdetexte"/>
        <w:spacing w:before="105"/>
      </w:pPr>
    </w:p>
    <w:p w14:paraId="4314AC0C" w14:textId="77777777" w:rsidR="00655DB5" w:rsidRDefault="00000000">
      <w:pPr>
        <w:pStyle w:val="Titre1"/>
      </w:pPr>
      <w:r>
        <w:t>5</w:t>
      </w:r>
      <w:r>
        <w:rPr>
          <w:spacing w:val="-2"/>
        </w:rPr>
        <w:t xml:space="preserve"> </w:t>
      </w:r>
      <w:r>
        <w:t>ARTICLE</w:t>
      </w:r>
      <w:r>
        <w:rPr>
          <w:spacing w:val="-4"/>
        </w:rPr>
        <w:t xml:space="preserve"> </w:t>
      </w:r>
      <w:r>
        <w:rPr>
          <w:spacing w:val="-2"/>
        </w:rPr>
        <w:t>ARBITRAGE</w:t>
      </w:r>
    </w:p>
    <w:p w14:paraId="0B1923ED" w14:textId="3B85581F" w:rsidR="00655DB5" w:rsidRPr="003C1430" w:rsidRDefault="00000000">
      <w:pPr>
        <w:pStyle w:val="Corpsdetexte"/>
        <w:spacing w:before="63" w:line="256" w:lineRule="auto"/>
        <w:ind w:left="11"/>
        <w:rPr>
          <w:b w:val="0"/>
          <w:bCs w:val="0"/>
        </w:rPr>
      </w:pPr>
      <w:r w:rsidRPr="003C1430">
        <w:rPr>
          <w:b w:val="0"/>
          <w:bCs w:val="0"/>
        </w:rPr>
        <w:t>Dans le</w:t>
      </w:r>
      <w:r w:rsidRPr="003C1430">
        <w:rPr>
          <w:b w:val="0"/>
          <w:bCs w:val="0"/>
          <w:spacing w:val="-4"/>
        </w:rPr>
        <w:t xml:space="preserve"> </w:t>
      </w:r>
      <w:r w:rsidRPr="003C1430">
        <w:rPr>
          <w:b w:val="0"/>
          <w:bCs w:val="0"/>
        </w:rPr>
        <w:t>cas o</w:t>
      </w:r>
      <w:r w:rsidR="005A3012" w:rsidRPr="003C1430">
        <w:rPr>
          <w:b w:val="0"/>
          <w:bCs w:val="0"/>
        </w:rPr>
        <w:t>ù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il n’y aurait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pas d’arbitre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le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président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du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club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recevant</w:t>
      </w:r>
      <w:r w:rsidRPr="003C1430">
        <w:rPr>
          <w:b w:val="0"/>
          <w:bCs w:val="0"/>
          <w:spacing w:val="-1"/>
        </w:rPr>
        <w:t xml:space="preserve"> </w:t>
      </w:r>
      <w:r w:rsidRPr="003C1430">
        <w:rPr>
          <w:b w:val="0"/>
          <w:bCs w:val="0"/>
        </w:rPr>
        <w:t>ou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une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personne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désignée</w:t>
      </w:r>
      <w:r w:rsidRPr="003C1430">
        <w:rPr>
          <w:b w:val="0"/>
          <w:bCs w:val="0"/>
          <w:spacing w:val="-1"/>
        </w:rPr>
        <w:t xml:space="preserve"> </w:t>
      </w:r>
      <w:r w:rsidRPr="003C1430">
        <w:rPr>
          <w:b w:val="0"/>
          <w:bCs w:val="0"/>
        </w:rPr>
        <w:t>par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lui fera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 xml:space="preserve">office </w:t>
      </w:r>
      <w:r w:rsidRPr="003C1430">
        <w:rPr>
          <w:b w:val="0"/>
          <w:bCs w:val="0"/>
          <w:spacing w:val="-2"/>
        </w:rPr>
        <w:t>d’arbitre.</w:t>
      </w:r>
    </w:p>
    <w:p w14:paraId="5E83ED39" w14:textId="77777777" w:rsidR="00655DB5" w:rsidRPr="003C1430" w:rsidRDefault="00000000">
      <w:pPr>
        <w:pStyle w:val="Corpsdetexte"/>
        <w:spacing w:before="44"/>
        <w:ind w:left="11"/>
        <w:rPr>
          <w:b w:val="0"/>
          <w:bCs w:val="0"/>
        </w:rPr>
      </w:pPr>
      <w:r w:rsidRPr="003C1430">
        <w:rPr>
          <w:b w:val="0"/>
          <w:bCs w:val="0"/>
        </w:rPr>
        <w:t>Les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frais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d’arbitrage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sont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à</w:t>
      </w:r>
      <w:r w:rsidRPr="003C1430">
        <w:rPr>
          <w:b w:val="0"/>
          <w:bCs w:val="0"/>
          <w:spacing w:val="-6"/>
        </w:rPr>
        <w:t xml:space="preserve"> </w:t>
      </w:r>
      <w:r w:rsidRPr="003C1430">
        <w:rPr>
          <w:b w:val="0"/>
          <w:bCs w:val="0"/>
        </w:rPr>
        <w:t>la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charge</w:t>
      </w:r>
      <w:r w:rsidRPr="003C1430">
        <w:rPr>
          <w:b w:val="0"/>
          <w:bCs w:val="0"/>
          <w:spacing w:val="-4"/>
        </w:rPr>
        <w:t xml:space="preserve"> </w:t>
      </w:r>
      <w:r w:rsidRPr="003C1430">
        <w:rPr>
          <w:b w:val="0"/>
          <w:bCs w:val="0"/>
        </w:rPr>
        <w:t>du</w:t>
      </w:r>
      <w:r w:rsidRPr="003C1430">
        <w:rPr>
          <w:b w:val="0"/>
          <w:bCs w:val="0"/>
          <w:spacing w:val="-5"/>
        </w:rPr>
        <w:t xml:space="preserve"> </w:t>
      </w:r>
      <w:r w:rsidRPr="003C1430">
        <w:rPr>
          <w:b w:val="0"/>
          <w:bCs w:val="0"/>
        </w:rPr>
        <w:t>club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  <w:spacing w:val="-2"/>
        </w:rPr>
        <w:t>recevant.</w:t>
      </w:r>
    </w:p>
    <w:p w14:paraId="06309168" w14:textId="77777777" w:rsidR="00655DB5" w:rsidRDefault="00655DB5">
      <w:pPr>
        <w:pStyle w:val="Corpsdetexte"/>
        <w:spacing w:before="123"/>
      </w:pPr>
    </w:p>
    <w:p w14:paraId="1046F343" w14:textId="77777777" w:rsidR="00655DB5" w:rsidRDefault="00000000">
      <w:pPr>
        <w:pStyle w:val="Titre1"/>
      </w:pPr>
      <w:r>
        <w:t>ARTICLE</w:t>
      </w:r>
      <w:r>
        <w:rPr>
          <w:spacing w:val="-6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TENUES</w:t>
      </w:r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rPr>
          <w:spacing w:val="-2"/>
        </w:rPr>
        <w:t>EQUIPES</w:t>
      </w:r>
    </w:p>
    <w:p w14:paraId="0CEF18D3" w14:textId="77777777" w:rsidR="00655DB5" w:rsidRPr="003C1430" w:rsidRDefault="00000000">
      <w:pPr>
        <w:pStyle w:val="Corpsdetexte"/>
        <w:spacing w:before="60" w:line="259" w:lineRule="auto"/>
        <w:ind w:left="11"/>
        <w:rPr>
          <w:b w:val="0"/>
          <w:bCs w:val="0"/>
        </w:rPr>
      </w:pPr>
      <w:r w:rsidRPr="003C1430">
        <w:rPr>
          <w:b w:val="0"/>
          <w:bCs w:val="0"/>
        </w:rPr>
        <w:t>Les</w:t>
      </w:r>
      <w:r w:rsidRPr="003C1430">
        <w:rPr>
          <w:b w:val="0"/>
          <w:bCs w:val="0"/>
          <w:spacing w:val="-1"/>
        </w:rPr>
        <w:t xml:space="preserve"> </w:t>
      </w:r>
      <w:r w:rsidRPr="003C1430">
        <w:rPr>
          <w:b w:val="0"/>
          <w:bCs w:val="0"/>
        </w:rPr>
        <w:t>joueurs</w:t>
      </w:r>
      <w:r w:rsidRPr="003C1430">
        <w:rPr>
          <w:b w:val="0"/>
          <w:bCs w:val="0"/>
          <w:spacing w:val="-4"/>
        </w:rPr>
        <w:t xml:space="preserve"> </w:t>
      </w:r>
      <w:r w:rsidRPr="003C1430">
        <w:rPr>
          <w:b w:val="0"/>
          <w:bCs w:val="0"/>
        </w:rPr>
        <w:t>ou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joueurs</w:t>
      </w:r>
      <w:r w:rsidRPr="003C1430">
        <w:rPr>
          <w:b w:val="0"/>
          <w:bCs w:val="0"/>
          <w:spacing w:val="-1"/>
        </w:rPr>
        <w:t xml:space="preserve"> </w:t>
      </w:r>
      <w:r w:rsidRPr="003C1430">
        <w:rPr>
          <w:b w:val="0"/>
          <w:bCs w:val="0"/>
        </w:rPr>
        <w:t>et</w:t>
      </w:r>
      <w:r w:rsidRPr="003C1430">
        <w:rPr>
          <w:b w:val="0"/>
          <w:bCs w:val="0"/>
          <w:spacing w:val="-4"/>
        </w:rPr>
        <w:t xml:space="preserve"> </w:t>
      </w:r>
      <w:r w:rsidRPr="003C1430">
        <w:rPr>
          <w:b w:val="0"/>
          <w:bCs w:val="0"/>
        </w:rPr>
        <w:t>le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coach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d’une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même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équipe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devront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avoir</w:t>
      </w:r>
      <w:r w:rsidRPr="003C1430">
        <w:rPr>
          <w:b w:val="0"/>
          <w:bCs w:val="0"/>
          <w:spacing w:val="-1"/>
        </w:rPr>
        <w:t xml:space="preserve"> </w:t>
      </w:r>
      <w:r w:rsidRPr="003C1430">
        <w:rPr>
          <w:b w:val="0"/>
          <w:bCs w:val="0"/>
        </w:rPr>
        <w:t>un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haut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et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bas</w:t>
      </w:r>
      <w:r w:rsidRPr="003C1430">
        <w:rPr>
          <w:b w:val="0"/>
          <w:bCs w:val="0"/>
          <w:spacing w:val="-1"/>
        </w:rPr>
        <w:t xml:space="preserve"> </w:t>
      </w:r>
      <w:r w:rsidRPr="003C1430">
        <w:rPr>
          <w:b w:val="0"/>
          <w:bCs w:val="0"/>
        </w:rPr>
        <w:t>identique</w:t>
      </w:r>
      <w:r w:rsidRPr="003C1430">
        <w:rPr>
          <w:b w:val="0"/>
          <w:bCs w:val="0"/>
          <w:spacing w:val="-5"/>
        </w:rPr>
        <w:t xml:space="preserve"> </w:t>
      </w:r>
      <w:r w:rsidRPr="003C1430">
        <w:rPr>
          <w:b w:val="0"/>
          <w:bCs w:val="0"/>
        </w:rPr>
        <w:t>sous</w:t>
      </w:r>
      <w:r w:rsidRPr="003C1430">
        <w:rPr>
          <w:b w:val="0"/>
          <w:bCs w:val="0"/>
          <w:spacing w:val="-1"/>
        </w:rPr>
        <w:t xml:space="preserve"> </w:t>
      </w:r>
      <w:r w:rsidRPr="003C1430">
        <w:rPr>
          <w:b w:val="0"/>
          <w:bCs w:val="0"/>
        </w:rPr>
        <w:t>peine d’exclusion de la compétition.</w:t>
      </w:r>
    </w:p>
    <w:p w14:paraId="4B981511" w14:textId="77777777" w:rsidR="00655DB5" w:rsidRPr="003C1430" w:rsidRDefault="00655DB5">
      <w:pPr>
        <w:pStyle w:val="Corpsdetexte"/>
        <w:spacing w:before="102"/>
        <w:rPr>
          <w:b w:val="0"/>
          <w:bCs w:val="0"/>
        </w:rPr>
      </w:pPr>
    </w:p>
    <w:p w14:paraId="246D12C8" w14:textId="77777777" w:rsidR="00655DB5" w:rsidRDefault="00000000">
      <w:pPr>
        <w:pStyle w:val="Titre1"/>
        <w:ind w:left="12"/>
      </w:pPr>
      <w:r>
        <w:t>ARTICLE</w:t>
      </w:r>
      <w:r>
        <w:rPr>
          <w:spacing w:val="-4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LES</w:t>
      </w:r>
      <w:r>
        <w:rPr>
          <w:spacing w:val="-2"/>
        </w:rPr>
        <w:t xml:space="preserve"> AMENDES</w:t>
      </w:r>
    </w:p>
    <w:p w14:paraId="077641D3" w14:textId="77777777" w:rsidR="00655DB5" w:rsidRPr="003C1430" w:rsidRDefault="00000000">
      <w:pPr>
        <w:pStyle w:val="Corpsdetexte"/>
        <w:spacing w:before="60" w:line="295" w:lineRule="auto"/>
        <w:ind w:left="11" w:right="4326"/>
        <w:rPr>
          <w:b w:val="0"/>
          <w:bCs w:val="0"/>
        </w:rPr>
      </w:pPr>
      <w:r w:rsidRPr="003C1430">
        <w:rPr>
          <w:b w:val="0"/>
          <w:bCs w:val="0"/>
        </w:rPr>
        <w:t>Pour un forfait à une journée à un match amende de 100 euros Pour</w:t>
      </w:r>
      <w:r w:rsidRPr="003C1430">
        <w:rPr>
          <w:b w:val="0"/>
          <w:bCs w:val="0"/>
          <w:spacing w:val="-1"/>
        </w:rPr>
        <w:t xml:space="preserve"> </w:t>
      </w:r>
      <w:r w:rsidRPr="003C1430">
        <w:rPr>
          <w:b w:val="0"/>
          <w:bCs w:val="0"/>
        </w:rPr>
        <w:t>un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forfait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à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une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journée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à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deux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match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amende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de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200</w:t>
      </w:r>
      <w:r w:rsidRPr="003C1430">
        <w:rPr>
          <w:b w:val="0"/>
          <w:bCs w:val="0"/>
          <w:spacing w:val="-1"/>
        </w:rPr>
        <w:t xml:space="preserve"> </w:t>
      </w:r>
      <w:r w:rsidRPr="003C1430">
        <w:rPr>
          <w:b w:val="0"/>
          <w:bCs w:val="0"/>
        </w:rPr>
        <w:t>euros Pour un forfait général l’amende est de 400 euros.</w:t>
      </w:r>
    </w:p>
    <w:p w14:paraId="5EC7F3D9" w14:textId="77777777" w:rsidR="00655DB5" w:rsidRPr="003C1430" w:rsidRDefault="00000000">
      <w:pPr>
        <w:pStyle w:val="Corpsdetexte"/>
        <w:spacing w:line="266" w:lineRule="exact"/>
        <w:ind w:left="11"/>
        <w:rPr>
          <w:b w:val="0"/>
          <w:bCs w:val="0"/>
        </w:rPr>
      </w:pPr>
      <w:r w:rsidRPr="003C1430">
        <w:rPr>
          <w:b w:val="0"/>
          <w:bCs w:val="0"/>
        </w:rPr>
        <w:t>100</w:t>
      </w:r>
      <w:r w:rsidRPr="003C1430">
        <w:rPr>
          <w:b w:val="0"/>
          <w:bCs w:val="0"/>
          <w:spacing w:val="-1"/>
        </w:rPr>
        <w:t xml:space="preserve"> </w:t>
      </w:r>
      <w:r w:rsidRPr="003C1430">
        <w:rPr>
          <w:b w:val="0"/>
          <w:bCs w:val="0"/>
        </w:rPr>
        <w:t>€+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100</w:t>
      </w:r>
      <w:r w:rsidRPr="003C1430">
        <w:rPr>
          <w:b w:val="0"/>
          <w:bCs w:val="0"/>
          <w:spacing w:val="-1"/>
        </w:rPr>
        <w:t xml:space="preserve"> </w:t>
      </w:r>
      <w:r w:rsidRPr="003C1430">
        <w:rPr>
          <w:b w:val="0"/>
          <w:bCs w:val="0"/>
        </w:rPr>
        <w:t>€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+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400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  <w:spacing w:val="-10"/>
        </w:rPr>
        <w:t>€</w:t>
      </w:r>
    </w:p>
    <w:p w14:paraId="37E2AE83" w14:textId="77777777" w:rsidR="00655DB5" w:rsidRPr="003C1430" w:rsidRDefault="00000000">
      <w:pPr>
        <w:pStyle w:val="Corpsdetexte"/>
        <w:spacing w:before="63" w:line="259" w:lineRule="auto"/>
        <w:ind w:left="11" w:right="47"/>
        <w:rPr>
          <w:b w:val="0"/>
          <w:bCs w:val="0"/>
        </w:rPr>
      </w:pPr>
      <w:r w:rsidRPr="003C1430">
        <w:rPr>
          <w:b w:val="0"/>
          <w:bCs w:val="0"/>
        </w:rPr>
        <w:t>Le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forfait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général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intervient après deux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forfaits à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une</w:t>
      </w:r>
      <w:r w:rsidRPr="003C1430">
        <w:rPr>
          <w:b w:val="0"/>
          <w:bCs w:val="0"/>
          <w:spacing w:val="-4"/>
        </w:rPr>
        <w:t xml:space="preserve"> </w:t>
      </w:r>
      <w:r w:rsidRPr="003C1430">
        <w:rPr>
          <w:b w:val="0"/>
          <w:bCs w:val="0"/>
        </w:rPr>
        <w:t>journée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à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un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match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ou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un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forfait</w:t>
      </w:r>
      <w:r w:rsidRPr="003C1430">
        <w:rPr>
          <w:b w:val="0"/>
          <w:bCs w:val="0"/>
          <w:spacing w:val="-1"/>
        </w:rPr>
        <w:t xml:space="preserve"> </w:t>
      </w:r>
      <w:r w:rsidRPr="003C1430">
        <w:rPr>
          <w:b w:val="0"/>
          <w:bCs w:val="0"/>
        </w:rPr>
        <w:t>à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une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journée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à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 xml:space="preserve">deux </w:t>
      </w:r>
      <w:r w:rsidRPr="003C1430">
        <w:rPr>
          <w:b w:val="0"/>
          <w:bCs w:val="0"/>
          <w:spacing w:val="-2"/>
        </w:rPr>
        <w:t>matchs.</w:t>
      </w:r>
    </w:p>
    <w:p w14:paraId="0E4DB9E6" w14:textId="77777777" w:rsidR="00655DB5" w:rsidRPr="003C1430" w:rsidRDefault="00000000">
      <w:pPr>
        <w:pStyle w:val="Corpsdetexte"/>
        <w:spacing w:before="39"/>
        <w:ind w:left="11"/>
        <w:rPr>
          <w:b w:val="0"/>
          <w:bCs w:val="0"/>
        </w:rPr>
      </w:pPr>
      <w:r w:rsidRPr="003C1430">
        <w:rPr>
          <w:b w:val="0"/>
          <w:bCs w:val="0"/>
        </w:rPr>
        <w:t>L’amende</w:t>
      </w:r>
      <w:r w:rsidRPr="003C1430">
        <w:rPr>
          <w:b w:val="0"/>
          <w:bCs w:val="0"/>
          <w:spacing w:val="-5"/>
        </w:rPr>
        <w:t xml:space="preserve"> </w:t>
      </w:r>
      <w:r w:rsidRPr="003C1430">
        <w:rPr>
          <w:b w:val="0"/>
          <w:bCs w:val="0"/>
        </w:rPr>
        <w:t>totale</w:t>
      </w:r>
      <w:r w:rsidRPr="003C1430">
        <w:rPr>
          <w:b w:val="0"/>
          <w:bCs w:val="0"/>
          <w:spacing w:val="-4"/>
        </w:rPr>
        <w:t xml:space="preserve"> </w:t>
      </w:r>
      <w:r w:rsidRPr="003C1430">
        <w:rPr>
          <w:b w:val="0"/>
          <w:bCs w:val="0"/>
        </w:rPr>
        <w:t>pour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un</w:t>
      </w:r>
      <w:r w:rsidRPr="003C1430">
        <w:rPr>
          <w:b w:val="0"/>
          <w:bCs w:val="0"/>
          <w:spacing w:val="-4"/>
        </w:rPr>
        <w:t xml:space="preserve"> </w:t>
      </w:r>
      <w:r w:rsidRPr="003C1430">
        <w:rPr>
          <w:b w:val="0"/>
          <w:bCs w:val="0"/>
        </w:rPr>
        <w:t>forfait</w:t>
      </w:r>
      <w:r w:rsidRPr="003C1430">
        <w:rPr>
          <w:b w:val="0"/>
          <w:bCs w:val="0"/>
          <w:spacing w:val="-4"/>
        </w:rPr>
        <w:t xml:space="preserve"> </w:t>
      </w:r>
      <w:r w:rsidRPr="003C1430">
        <w:rPr>
          <w:b w:val="0"/>
          <w:bCs w:val="0"/>
        </w:rPr>
        <w:t>général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est</w:t>
      </w:r>
      <w:r w:rsidRPr="003C1430">
        <w:rPr>
          <w:b w:val="0"/>
          <w:bCs w:val="0"/>
          <w:spacing w:val="-5"/>
        </w:rPr>
        <w:t xml:space="preserve"> </w:t>
      </w:r>
      <w:r w:rsidRPr="003C1430">
        <w:rPr>
          <w:b w:val="0"/>
          <w:bCs w:val="0"/>
        </w:rPr>
        <w:t>de</w:t>
      </w:r>
      <w:r w:rsidRPr="003C1430">
        <w:rPr>
          <w:b w:val="0"/>
          <w:bCs w:val="0"/>
          <w:spacing w:val="-4"/>
        </w:rPr>
        <w:t xml:space="preserve"> </w:t>
      </w:r>
      <w:r w:rsidRPr="003C1430">
        <w:rPr>
          <w:b w:val="0"/>
          <w:bCs w:val="0"/>
        </w:rPr>
        <w:t>600</w:t>
      </w:r>
      <w:r w:rsidRPr="003C1430">
        <w:rPr>
          <w:b w:val="0"/>
          <w:bCs w:val="0"/>
          <w:spacing w:val="-2"/>
        </w:rPr>
        <w:t xml:space="preserve"> euros</w:t>
      </w:r>
    </w:p>
    <w:p w14:paraId="56E16C05" w14:textId="77777777" w:rsidR="00655DB5" w:rsidRPr="003C1430" w:rsidRDefault="00655DB5">
      <w:pPr>
        <w:pStyle w:val="Corpsdetexte"/>
        <w:spacing w:before="122"/>
        <w:rPr>
          <w:b w:val="0"/>
          <w:bCs w:val="0"/>
        </w:rPr>
      </w:pPr>
    </w:p>
    <w:p w14:paraId="20F9CFE3" w14:textId="77777777" w:rsidR="00655DB5" w:rsidRDefault="00000000">
      <w:pPr>
        <w:pStyle w:val="Titre1"/>
      </w:pPr>
      <w:r>
        <w:t>ARTICLE</w:t>
      </w:r>
      <w:r>
        <w:rPr>
          <w:spacing w:val="-5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COMPOSITION</w:t>
      </w:r>
      <w:r>
        <w:rPr>
          <w:spacing w:val="-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rPr>
          <w:spacing w:val="-4"/>
        </w:rPr>
        <w:t>JURY</w:t>
      </w:r>
    </w:p>
    <w:p w14:paraId="2AA909AA" w14:textId="11C59CD0" w:rsidR="00655DB5" w:rsidRPr="003C1430" w:rsidRDefault="00000000">
      <w:pPr>
        <w:pStyle w:val="Corpsdetexte"/>
        <w:spacing w:before="61" w:line="259" w:lineRule="auto"/>
        <w:ind w:left="11" w:hanging="1"/>
        <w:rPr>
          <w:b w:val="0"/>
          <w:bCs w:val="0"/>
        </w:rPr>
      </w:pPr>
      <w:r w:rsidRPr="003C1430">
        <w:rPr>
          <w:b w:val="0"/>
          <w:bCs w:val="0"/>
        </w:rPr>
        <w:t>Le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jury doit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être</w:t>
      </w:r>
      <w:r w:rsidRPr="003C1430">
        <w:rPr>
          <w:b w:val="0"/>
          <w:bCs w:val="0"/>
          <w:spacing w:val="-4"/>
        </w:rPr>
        <w:t xml:space="preserve"> </w:t>
      </w:r>
      <w:r w:rsidRPr="003C1430">
        <w:rPr>
          <w:b w:val="0"/>
          <w:bCs w:val="0"/>
        </w:rPr>
        <w:t>composé</w:t>
      </w:r>
      <w:r w:rsidRPr="003C1430">
        <w:rPr>
          <w:b w:val="0"/>
          <w:bCs w:val="0"/>
          <w:spacing w:val="-4"/>
        </w:rPr>
        <w:t xml:space="preserve"> </w:t>
      </w:r>
      <w:r w:rsidRPr="003C1430">
        <w:rPr>
          <w:b w:val="0"/>
          <w:bCs w:val="0"/>
        </w:rPr>
        <w:t>d</w:t>
      </w:r>
      <w:r w:rsidR="005A3012" w:rsidRPr="003C1430">
        <w:rPr>
          <w:b w:val="0"/>
          <w:bCs w:val="0"/>
        </w:rPr>
        <w:t>è</w:t>
      </w:r>
      <w:r w:rsidRPr="003C1430">
        <w:rPr>
          <w:b w:val="0"/>
          <w:bCs w:val="0"/>
        </w:rPr>
        <w:t>s le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début</w:t>
      </w:r>
      <w:r w:rsidRPr="003C1430">
        <w:rPr>
          <w:b w:val="0"/>
          <w:bCs w:val="0"/>
          <w:spacing w:val="-1"/>
        </w:rPr>
        <w:t xml:space="preserve"> </w:t>
      </w:r>
      <w:r w:rsidRPr="003C1430">
        <w:rPr>
          <w:b w:val="0"/>
          <w:bCs w:val="0"/>
        </w:rPr>
        <w:t>de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la</w:t>
      </w:r>
      <w:r w:rsidRPr="003C1430">
        <w:rPr>
          <w:b w:val="0"/>
          <w:bCs w:val="0"/>
          <w:spacing w:val="-4"/>
        </w:rPr>
        <w:t xml:space="preserve"> </w:t>
      </w:r>
      <w:r w:rsidRPr="003C1430">
        <w:rPr>
          <w:b w:val="0"/>
          <w:bCs w:val="0"/>
        </w:rPr>
        <w:t>compétition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avec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les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capitaines de</w:t>
      </w:r>
      <w:r w:rsidRPr="003C1430">
        <w:rPr>
          <w:b w:val="0"/>
          <w:bCs w:val="0"/>
          <w:spacing w:val="-4"/>
        </w:rPr>
        <w:t xml:space="preserve"> </w:t>
      </w:r>
      <w:r w:rsidRPr="003C1430">
        <w:rPr>
          <w:b w:val="0"/>
          <w:bCs w:val="0"/>
        </w:rPr>
        <w:t>chaque</w:t>
      </w:r>
      <w:r w:rsidRPr="003C1430">
        <w:rPr>
          <w:b w:val="0"/>
          <w:bCs w:val="0"/>
          <w:spacing w:val="-1"/>
        </w:rPr>
        <w:t xml:space="preserve"> </w:t>
      </w:r>
      <w:r w:rsidRPr="003C1430">
        <w:rPr>
          <w:b w:val="0"/>
          <w:bCs w:val="0"/>
        </w:rPr>
        <w:t>équipe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et</w:t>
      </w:r>
      <w:r w:rsidRPr="003C1430">
        <w:rPr>
          <w:b w:val="0"/>
          <w:bCs w:val="0"/>
          <w:spacing w:val="-1"/>
        </w:rPr>
        <w:t xml:space="preserve"> </w:t>
      </w:r>
      <w:r w:rsidRPr="003C1430">
        <w:rPr>
          <w:b w:val="0"/>
          <w:bCs w:val="0"/>
        </w:rPr>
        <w:t>de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l’Arbitre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ou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de la personne désignée en tant que tel.</w:t>
      </w:r>
    </w:p>
    <w:p w14:paraId="31E47C33" w14:textId="77777777" w:rsidR="00655DB5" w:rsidRDefault="00655DB5">
      <w:pPr>
        <w:pStyle w:val="Corpsdetexte"/>
        <w:spacing w:before="101"/>
        <w:rPr>
          <w:b w:val="0"/>
          <w:bCs w:val="0"/>
        </w:rPr>
      </w:pPr>
    </w:p>
    <w:p w14:paraId="7E2AEF30" w14:textId="028FED58" w:rsidR="00623E01" w:rsidRPr="00AE03B0" w:rsidRDefault="00623E01">
      <w:pPr>
        <w:pStyle w:val="Corpsdetexte"/>
        <w:spacing w:before="101"/>
        <w:rPr>
          <w:color w:val="EE0000"/>
        </w:rPr>
      </w:pPr>
      <w:r w:rsidRPr="00AE03B0">
        <w:rPr>
          <w:color w:val="EE0000"/>
        </w:rPr>
        <w:t>ARTICLE 9 CLASSEMENTS</w:t>
      </w:r>
    </w:p>
    <w:p w14:paraId="7D1AE3C9" w14:textId="77777777" w:rsidR="00AE03B0" w:rsidRPr="00AE03B0" w:rsidRDefault="00623E01">
      <w:pPr>
        <w:pStyle w:val="Corpsdetexte"/>
        <w:spacing w:before="101"/>
        <w:rPr>
          <w:color w:val="EE0000"/>
        </w:rPr>
      </w:pPr>
      <w:r w:rsidRPr="00AE03B0">
        <w:rPr>
          <w:color w:val="EE0000"/>
        </w:rPr>
        <w:t xml:space="preserve">Par dérogation de la FFPJP accordée le 19 février 2026 et à titre expérimental pour la saison 2026, un nouveau barème de calcul des points du classement sera à l’essai pour toutes les compétitions féminines, open, vétéran et Provençal jouées au sein du comité régional d’Occitanie et dans ses organes déconcentrés. </w:t>
      </w:r>
    </w:p>
    <w:p w14:paraId="60F1E6C9" w14:textId="77777777" w:rsidR="00B311C1" w:rsidRDefault="00623E01">
      <w:pPr>
        <w:pStyle w:val="Corpsdetexte"/>
        <w:spacing w:before="101"/>
        <w:rPr>
          <w:color w:val="EE0000"/>
        </w:rPr>
      </w:pPr>
      <w:r w:rsidRPr="00AE03B0">
        <w:rPr>
          <w:color w:val="EE0000"/>
        </w:rPr>
        <w:t xml:space="preserve">• 5 points pour une victoire </w:t>
      </w:r>
    </w:p>
    <w:p w14:paraId="2938B8E4" w14:textId="77777777" w:rsidR="00B311C1" w:rsidRDefault="00623E01">
      <w:pPr>
        <w:pStyle w:val="Corpsdetexte"/>
        <w:spacing w:before="101"/>
        <w:rPr>
          <w:color w:val="EE0000"/>
        </w:rPr>
      </w:pPr>
      <w:r w:rsidRPr="00AE03B0">
        <w:rPr>
          <w:color w:val="EE0000"/>
        </w:rPr>
        <w:t xml:space="preserve">• 2 points pour un match nul </w:t>
      </w:r>
    </w:p>
    <w:p w14:paraId="4F5ACDE8" w14:textId="3B2F861C" w:rsidR="00AE03B0" w:rsidRPr="00AE03B0" w:rsidRDefault="00623E01">
      <w:pPr>
        <w:pStyle w:val="Corpsdetexte"/>
        <w:spacing w:before="101"/>
        <w:rPr>
          <w:color w:val="EE0000"/>
        </w:rPr>
      </w:pPr>
      <w:r w:rsidRPr="00AE03B0">
        <w:rPr>
          <w:color w:val="EE0000"/>
        </w:rPr>
        <w:t xml:space="preserve">• 0 point pour une défaite </w:t>
      </w:r>
    </w:p>
    <w:p w14:paraId="75CF9BDE" w14:textId="77777777" w:rsidR="00B311C1" w:rsidRDefault="00623E01">
      <w:pPr>
        <w:pStyle w:val="Corpsdetexte"/>
        <w:spacing w:before="101"/>
        <w:rPr>
          <w:color w:val="EE0000"/>
        </w:rPr>
      </w:pPr>
      <w:r w:rsidRPr="00AE03B0">
        <w:rPr>
          <w:color w:val="EE0000"/>
        </w:rPr>
        <w:t xml:space="preserve">• - 1 point pour un forfait </w:t>
      </w:r>
    </w:p>
    <w:p w14:paraId="58A96418" w14:textId="0019B8B5" w:rsidR="00AE03B0" w:rsidRPr="00AE03B0" w:rsidRDefault="00623E01">
      <w:pPr>
        <w:pStyle w:val="Corpsdetexte"/>
        <w:spacing w:before="101"/>
        <w:rPr>
          <w:color w:val="EE0000"/>
        </w:rPr>
      </w:pPr>
      <w:r w:rsidRPr="00AE03B0">
        <w:rPr>
          <w:color w:val="EE0000"/>
        </w:rPr>
        <w:t xml:space="preserve">• 1 point de bonus offensif lorsqu’une équipe atteint 30 points pour une compétition de pétanque (30- 6 ; 32-4 ; 34-2 ; 36-0) </w:t>
      </w:r>
    </w:p>
    <w:p w14:paraId="2BB26CE7" w14:textId="77777777" w:rsidR="00AE03B0" w:rsidRPr="00AE03B0" w:rsidRDefault="00623E01">
      <w:pPr>
        <w:pStyle w:val="Corpsdetexte"/>
        <w:spacing w:before="101"/>
        <w:rPr>
          <w:color w:val="EE0000"/>
        </w:rPr>
      </w:pPr>
      <w:r w:rsidRPr="00AE03B0">
        <w:rPr>
          <w:color w:val="EE0000"/>
        </w:rPr>
        <w:t xml:space="preserve">• 1 point de bonus offensif dès qu’une équipe atteint 20 points dans un match de Jeu Provençal (20-4 ; 22-2 ; 24-0) • 1 point de bonus défensif pour une défaite 16-20 à la pétanque et pour une défaite 10-14 au Jeu Provençal </w:t>
      </w:r>
    </w:p>
    <w:p w14:paraId="61D5A2BC" w14:textId="57844A59" w:rsidR="00623E01" w:rsidRPr="00AE03B0" w:rsidRDefault="00623E01">
      <w:pPr>
        <w:pStyle w:val="Corpsdetexte"/>
        <w:spacing w:before="101"/>
        <w:rPr>
          <w:color w:val="EE0000"/>
        </w:rPr>
      </w:pPr>
      <w:r w:rsidRPr="00AE03B0">
        <w:rPr>
          <w:color w:val="EE0000"/>
        </w:rPr>
        <w:t xml:space="preserve">• 3 points de bonification pour les équipes ayant remporté tous leurs matchs de groupe </w:t>
      </w:r>
    </w:p>
    <w:p w14:paraId="1D4F294A" w14:textId="108331BE" w:rsidR="00623E01" w:rsidRPr="00AE03B0" w:rsidRDefault="00623E01">
      <w:pPr>
        <w:pStyle w:val="Corpsdetexte"/>
        <w:spacing w:before="101"/>
        <w:rPr>
          <w:color w:val="EE0000"/>
        </w:rPr>
      </w:pPr>
      <w:r w:rsidRPr="00AE03B0">
        <w:rPr>
          <w:color w:val="EE0000"/>
        </w:rPr>
        <w:t>Le règlement fédéral sera appliqué en cas d’égalité</w:t>
      </w:r>
    </w:p>
    <w:p w14:paraId="2613500A" w14:textId="77777777" w:rsidR="00623E01" w:rsidRPr="00AE03B0" w:rsidRDefault="00623E01">
      <w:pPr>
        <w:pStyle w:val="Corpsdetexte"/>
        <w:spacing w:before="101"/>
        <w:rPr>
          <w:b w:val="0"/>
          <w:bCs w:val="0"/>
          <w:color w:val="EE0000"/>
        </w:rPr>
      </w:pPr>
    </w:p>
    <w:p w14:paraId="257D8845" w14:textId="07A71158" w:rsidR="00655DB5" w:rsidRDefault="00000000">
      <w:pPr>
        <w:pStyle w:val="Titre1"/>
      </w:pPr>
      <w:r>
        <w:t>ARTICLE</w:t>
      </w:r>
      <w:r>
        <w:rPr>
          <w:spacing w:val="-6"/>
        </w:rPr>
        <w:t xml:space="preserve"> </w:t>
      </w:r>
      <w:r w:rsidR="00623E01">
        <w:t>10</w:t>
      </w:r>
      <w:r>
        <w:rPr>
          <w:spacing w:val="-2"/>
        </w:rPr>
        <w:t xml:space="preserve"> </w:t>
      </w:r>
      <w:r>
        <w:t>PHASES</w:t>
      </w:r>
      <w:r>
        <w:rPr>
          <w:spacing w:val="-2"/>
        </w:rPr>
        <w:t xml:space="preserve"> FINALES</w:t>
      </w:r>
    </w:p>
    <w:p w14:paraId="3CDB99C2" w14:textId="75412559" w:rsidR="00655DB5" w:rsidRDefault="00000000" w:rsidP="00AE03B0">
      <w:pPr>
        <w:pStyle w:val="Corpsdetexte"/>
        <w:spacing w:before="61" w:line="295" w:lineRule="auto"/>
        <w:ind w:left="11" w:right="2176"/>
        <w:rPr>
          <w:b w:val="0"/>
          <w:bCs w:val="0"/>
        </w:rPr>
      </w:pPr>
      <w:r w:rsidRPr="003C1430">
        <w:rPr>
          <w:b w:val="0"/>
          <w:bCs w:val="0"/>
        </w:rPr>
        <w:t>Les</w:t>
      </w:r>
      <w:r w:rsidRPr="003C1430">
        <w:rPr>
          <w:b w:val="0"/>
          <w:bCs w:val="0"/>
          <w:spacing w:val="-1"/>
        </w:rPr>
        <w:t xml:space="preserve"> </w:t>
      </w:r>
      <w:r w:rsidRPr="003C1430">
        <w:rPr>
          <w:b w:val="0"/>
          <w:bCs w:val="0"/>
        </w:rPr>
        <w:t>équipes</w:t>
      </w:r>
      <w:r w:rsidRPr="003C1430">
        <w:rPr>
          <w:b w:val="0"/>
          <w:bCs w:val="0"/>
          <w:spacing w:val="-1"/>
        </w:rPr>
        <w:t xml:space="preserve"> </w:t>
      </w:r>
      <w:r w:rsidRPr="003C1430">
        <w:rPr>
          <w:b w:val="0"/>
          <w:bCs w:val="0"/>
        </w:rPr>
        <w:t>terminant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premières</w:t>
      </w:r>
      <w:r w:rsidRPr="003C1430">
        <w:rPr>
          <w:b w:val="0"/>
          <w:bCs w:val="0"/>
          <w:spacing w:val="-4"/>
        </w:rPr>
        <w:t xml:space="preserve"> </w:t>
      </w:r>
      <w:r w:rsidRPr="003C1430">
        <w:rPr>
          <w:b w:val="0"/>
          <w:bCs w:val="0"/>
        </w:rPr>
        <w:t>de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poule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seront</w:t>
      </w:r>
      <w:r w:rsidRPr="003C1430">
        <w:rPr>
          <w:b w:val="0"/>
          <w:bCs w:val="0"/>
          <w:spacing w:val="-4"/>
        </w:rPr>
        <w:t xml:space="preserve"> </w:t>
      </w:r>
      <w:r w:rsidRPr="003C1430">
        <w:rPr>
          <w:b w:val="0"/>
          <w:bCs w:val="0"/>
        </w:rPr>
        <w:t>classées</w:t>
      </w:r>
      <w:r w:rsidRPr="003C1430">
        <w:rPr>
          <w:b w:val="0"/>
          <w:bCs w:val="0"/>
          <w:spacing w:val="-1"/>
        </w:rPr>
        <w:t xml:space="preserve"> </w:t>
      </w:r>
      <w:r w:rsidRPr="003C1430">
        <w:rPr>
          <w:b w:val="0"/>
          <w:bCs w:val="0"/>
        </w:rPr>
        <w:t>de</w:t>
      </w:r>
      <w:r w:rsidRPr="003C1430">
        <w:rPr>
          <w:b w:val="0"/>
          <w:bCs w:val="0"/>
          <w:spacing w:val="-5"/>
        </w:rPr>
        <w:t xml:space="preserve"> </w:t>
      </w:r>
      <w:r w:rsidRPr="003C1430">
        <w:rPr>
          <w:b w:val="0"/>
          <w:bCs w:val="0"/>
        </w:rPr>
        <w:t>1</w:t>
      </w:r>
      <w:r w:rsidRPr="003C1430">
        <w:rPr>
          <w:b w:val="0"/>
          <w:bCs w:val="0"/>
          <w:spacing w:val="-1"/>
        </w:rPr>
        <w:t xml:space="preserve"> </w:t>
      </w:r>
      <w:r w:rsidRPr="003C1430">
        <w:rPr>
          <w:b w:val="0"/>
          <w:bCs w:val="0"/>
        </w:rPr>
        <w:t>à</w:t>
      </w:r>
      <w:r w:rsidRPr="003C1430">
        <w:rPr>
          <w:b w:val="0"/>
          <w:bCs w:val="0"/>
          <w:spacing w:val="-5"/>
        </w:rPr>
        <w:t xml:space="preserve"> </w:t>
      </w:r>
      <w:r w:rsidRPr="003C1430">
        <w:rPr>
          <w:b w:val="0"/>
          <w:bCs w:val="0"/>
        </w:rPr>
        <w:t>4.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(Exemple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si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4</w:t>
      </w:r>
      <w:r w:rsidRPr="003C1430">
        <w:rPr>
          <w:b w:val="0"/>
          <w:bCs w:val="0"/>
          <w:spacing w:val="-1"/>
        </w:rPr>
        <w:t xml:space="preserve"> </w:t>
      </w:r>
      <w:r w:rsidRPr="003C1430">
        <w:rPr>
          <w:b w:val="0"/>
          <w:bCs w:val="0"/>
        </w:rPr>
        <w:t>Poules) Les équipes deuxièmes de poule seront classées de 5 à 8.</w:t>
      </w:r>
      <w:r w:rsidRPr="003C1430">
        <w:rPr>
          <w:b w:val="0"/>
          <w:bCs w:val="0"/>
          <w:spacing w:val="40"/>
        </w:rPr>
        <w:t xml:space="preserve"> </w:t>
      </w:r>
      <w:r w:rsidRPr="003C1430">
        <w:rPr>
          <w:b w:val="0"/>
          <w:bCs w:val="0"/>
        </w:rPr>
        <w:t>(Exemple si 4 Poules)</w:t>
      </w:r>
    </w:p>
    <w:p w14:paraId="20E4D966" w14:textId="77777777" w:rsidR="00AE03B0" w:rsidRPr="00AE03B0" w:rsidRDefault="00AE03B0" w:rsidP="00AE03B0">
      <w:pPr>
        <w:pStyle w:val="Corpsdetexte"/>
        <w:spacing w:before="61" w:line="295" w:lineRule="auto"/>
        <w:ind w:left="11" w:right="2176"/>
        <w:rPr>
          <w:b w:val="0"/>
          <w:bCs w:val="0"/>
        </w:rPr>
      </w:pPr>
    </w:p>
    <w:p w14:paraId="4FA6891C" w14:textId="3045CFE1" w:rsidR="00655DB5" w:rsidRDefault="00000000" w:rsidP="00623E01">
      <w:pPr>
        <w:pStyle w:val="Titre1"/>
      </w:pPr>
      <w:r>
        <w:lastRenderedPageBreak/>
        <w:t>ARTICLE</w:t>
      </w:r>
      <w:r>
        <w:rPr>
          <w:spacing w:val="-6"/>
        </w:rPr>
        <w:t xml:space="preserve"> </w:t>
      </w:r>
      <w:r>
        <w:t>1</w:t>
      </w:r>
      <w:r w:rsidR="00623E01">
        <w:t>1</w:t>
      </w:r>
      <w:r>
        <w:rPr>
          <w:spacing w:val="-5"/>
        </w:rPr>
        <w:t xml:space="preserve"> </w:t>
      </w:r>
      <w:r>
        <w:t>TRANSMISSION</w:t>
      </w:r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rPr>
          <w:spacing w:val="-2"/>
        </w:rPr>
        <w:t>RESULTATS.</w:t>
      </w:r>
    </w:p>
    <w:p w14:paraId="567B9DC3" w14:textId="77777777" w:rsidR="00623E01" w:rsidRDefault="00000000">
      <w:pPr>
        <w:pStyle w:val="Corpsdetexte"/>
        <w:spacing w:before="60" w:line="259" w:lineRule="auto"/>
        <w:ind w:left="11"/>
        <w:rPr>
          <w:b w:val="0"/>
          <w:bCs w:val="0"/>
        </w:rPr>
      </w:pPr>
      <w:r w:rsidRPr="003C1430">
        <w:rPr>
          <w:b w:val="0"/>
          <w:bCs w:val="0"/>
        </w:rPr>
        <w:t>Le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club</w:t>
      </w:r>
      <w:r w:rsidRPr="003C1430">
        <w:rPr>
          <w:b w:val="0"/>
          <w:bCs w:val="0"/>
          <w:spacing w:val="-4"/>
        </w:rPr>
        <w:t xml:space="preserve"> </w:t>
      </w:r>
      <w:r w:rsidRPr="003C1430">
        <w:rPr>
          <w:b w:val="0"/>
          <w:bCs w:val="0"/>
        </w:rPr>
        <w:t>recevant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la</w:t>
      </w:r>
      <w:r w:rsidRPr="003C1430">
        <w:rPr>
          <w:b w:val="0"/>
          <w:bCs w:val="0"/>
          <w:spacing w:val="-4"/>
        </w:rPr>
        <w:t xml:space="preserve"> </w:t>
      </w:r>
      <w:r w:rsidRPr="003C1430">
        <w:rPr>
          <w:b w:val="0"/>
          <w:bCs w:val="0"/>
        </w:rPr>
        <w:t>journée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doit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impérativement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transmettre</w:t>
      </w:r>
      <w:r w:rsidRPr="003C1430">
        <w:rPr>
          <w:b w:val="0"/>
          <w:bCs w:val="0"/>
          <w:spacing w:val="-4"/>
        </w:rPr>
        <w:t xml:space="preserve"> </w:t>
      </w:r>
      <w:r w:rsidRPr="003C1430">
        <w:rPr>
          <w:b w:val="0"/>
          <w:bCs w:val="0"/>
        </w:rPr>
        <w:t>les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résultats</w:t>
      </w:r>
      <w:r w:rsidRPr="003C1430">
        <w:rPr>
          <w:b w:val="0"/>
          <w:bCs w:val="0"/>
          <w:spacing w:val="-1"/>
        </w:rPr>
        <w:t xml:space="preserve"> </w:t>
      </w:r>
      <w:r w:rsidRPr="003C1430">
        <w:rPr>
          <w:b w:val="0"/>
          <w:bCs w:val="0"/>
        </w:rPr>
        <w:t>et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les</w:t>
      </w:r>
      <w:r w:rsidRPr="003C1430">
        <w:rPr>
          <w:b w:val="0"/>
          <w:bCs w:val="0"/>
          <w:spacing w:val="-1"/>
        </w:rPr>
        <w:t xml:space="preserve"> </w:t>
      </w:r>
      <w:r w:rsidRPr="003C1430">
        <w:rPr>
          <w:b w:val="0"/>
          <w:bCs w:val="0"/>
        </w:rPr>
        <w:t>feuilles</w:t>
      </w:r>
      <w:r w:rsidRPr="003C1430">
        <w:rPr>
          <w:b w:val="0"/>
          <w:bCs w:val="0"/>
          <w:spacing w:val="-1"/>
        </w:rPr>
        <w:t xml:space="preserve"> </w:t>
      </w:r>
      <w:r w:rsidRPr="003C1430">
        <w:rPr>
          <w:b w:val="0"/>
          <w:bCs w:val="0"/>
        </w:rPr>
        <w:t>de</w:t>
      </w:r>
      <w:r w:rsidRPr="003C1430">
        <w:rPr>
          <w:b w:val="0"/>
          <w:bCs w:val="0"/>
          <w:spacing w:val="-4"/>
        </w:rPr>
        <w:t xml:space="preserve"> </w:t>
      </w:r>
      <w:r w:rsidRPr="003C1430">
        <w:rPr>
          <w:b w:val="0"/>
          <w:bCs w:val="0"/>
        </w:rPr>
        <w:t>matchs</w:t>
      </w:r>
      <w:r w:rsidRPr="003C1430">
        <w:rPr>
          <w:b w:val="0"/>
          <w:bCs w:val="0"/>
          <w:spacing w:val="-1"/>
        </w:rPr>
        <w:t xml:space="preserve"> </w:t>
      </w:r>
      <w:r w:rsidRPr="003C1430">
        <w:rPr>
          <w:b w:val="0"/>
          <w:bCs w:val="0"/>
        </w:rPr>
        <w:t>dans</w:t>
      </w:r>
      <w:r w:rsidRPr="003C1430">
        <w:rPr>
          <w:b w:val="0"/>
          <w:bCs w:val="0"/>
          <w:spacing w:val="-1"/>
        </w:rPr>
        <w:t xml:space="preserve"> </w:t>
      </w:r>
      <w:r w:rsidRPr="003C1430">
        <w:rPr>
          <w:b w:val="0"/>
          <w:bCs w:val="0"/>
        </w:rPr>
        <w:t>48</w:t>
      </w:r>
      <w:r w:rsidRPr="003C1430">
        <w:rPr>
          <w:b w:val="0"/>
          <w:bCs w:val="0"/>
          <w:spacing w:val="-1"/>
        </w:rPr>
        <w:t xml:space="preserve"> </w:t>
      </w:r>
      <w:r w:rsidRPr="003C1430">
        <w:rPr>
          <w:b w:val="0"/>
          <w:bCs w:val="0"/>
        </w:rPr>
        <w:t xml:space="preserve">heures </w:t>
      </w:r>
    </w:p>
    <w:p w14:paraId="42E6C4A6" w14:textId="1DE5DBB9" w:rsidR="00655DB5" w:rsidRPr="003C1430" w:rsidRDefault="00623E01">
      <w:pPr>
        <w:pStyle w:val="Corpsdetexte"/>
        <w:spacing w:before="60" w:line="259" w:lineRule="auto"/>
        <w:ind w:left="11"/>
        <w:rPr>
          <w:b w:val="0"/>
          <w:bCs w:val="0"/>
        </w:rPr>
      </w:pPr>
      <w:proofErr w:type="spellStart"/>
      <w:r w:rsidRPr="003C1430">
        <w:rPr>
          <w:b w:val="0"/>
          <w:bCs w:val="0"/>
        </w:rPr>
        <w:t>Apr</w:t>
      </w:r>
      <w:r>
        <w:rPr>
          <w:b w:val="0"/>
          <w:bCs w:val="0"/>
        </w:rPr>
        <w:t>é</w:t>
      </w:r>
      <w:r w:rsidRPr="003C1430">
        <w:rPr>
          <w:b w:val="0"/>
          <w:bCs w:val="0"/>
        </w:rPr>
        <w:t>s</w:t>
      </w:r>
      <w:proofErr w:type="spellEnd"/>
      <w:r w:rsidRPr="003C1430">
        <w:rPr>
          <w:b w:val="0"/>
          <w:bCs w:val="0"/>
        </w:rPr>
        <w:t xml:space="preserve"> la fin de la compétition. Dans le cas d’une transmission tardive des résultats une amende de 50 euros par feuille manquante sera appliquée.</w:t>
      </w:r>
    </w:p>
    <w:p w14:paraId="293BA4AC" w14:textId="77777777" w:rsidR="00655DB5" w:rsidRDefault="00000000" w:rsidP="00623E01">
      <w:pPr>
        <w:pStyle w:val="Corpsdetexte"/>
        <w:spacing w:before="39" w:line="259" w:lineRule="auto"/>
        <w:ind w:left="11"/>
        <w:rPr>
          <w:b w:val="0"/>
          <w:bCs w:val="0"/>
        </w:rPr>
      </w:pPr>
      <w:r w:rsidRPr="003C1430">
        <w:rPr>
          <w:b w:val="0"/>
          <w:bCs w:val="0"/>
        </w:rPr>
        <w:t>Les</w:t>
      </w:r>
      <w:r w:rsidRPr="003C1430">
        <w:rPr>
          <w:b w:val="0"/>
          <w:bCs w:val="0"/>
          <w:spacing w:val="-1"/>
        </w:rPr>
        <w:t xml:space="preserve"> </w:t>
      </w:r>
      <w:r w:rsidRPr="003C1430">
        <w:rPr>
          <w:b w:val="0"/>
          <w:bCs w:val="0"/>
        </w:rPr>
        <w:t>feuilles</w:t>
      </w:r>
      <w:r w:rsidRPr="003C1430">
        <w:rPr>
          <w:b w:val="0"/>
          <w:bCs w:val="0"/>
          <w:spacing w:val="-1"/>
        </w:rPr>
        <w:t xml:space="preserve"> </w:t>
      </w:r>
      <w:r w:rsidRPr="003C1430">
        <w:rPr>
          <w:b w:val="0"/>
          <w:bCs w:val="0"/>
        </w:rPr>
        <w:t>de</w:t>
      </w:r>
      <w:r w:rsidRPr="003C1430">
        <w:rPr>
          <w:b w:val="0"/>
          <w:bCs w:val="0"/>
          <w:spacing w:val="-5"/>
        </w:rPr>
        <w:t xml:space="preserve"> </w:t>
      </w:r>
      <w:r w:rsidRPr="003C1430">
        <w:rPr>
          <w:b w:val="0"/>
          <w:bCs w:val="0"/>
        </w:rPr>
        <w:t>matchs</w:t>
      </w:r>
      <w:r w:rsidRPr="003C1430">
        <w:rPr>
          <w:b w:val="0"/>
          <w:bCs w:val="0"/>
          <w:spacing w:val="-1"/>
        </w:rPr>
        <w:t xml:space="preserve"> </w:t>
      </w:r>
      <w:r w:rsidRPr="003C1430">
        <w:rPr>
          <w:b w:val="0"/>
          <w:bCs w:val="0"/>
        </w:rPr>
        <w:t>peuvent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être</w:t>
      </w:r>
      <w:r w:rsidRPr="003C1430">
        <w:rPr>
          <w:b w:val="0"/>
          <w:bCs w:val="0"/>
          <w:spacing w:val="-5"/>
        </w:rPr>
        <w:t xml:space="preserve"> </w:t>
      </w:r>
      <w:r w:rsidRPr="003C1430">
        <w:rPr>
          <w:b w:val="0"/>
          <w:bCs w:val="0"/>
        </w:rPr>
        <w:t>transmises</w:t>
      </w:r>
      <w:r w:rsidRPr="003C1430">
        <w:rPr>
          <w:b w:val="0"/>
          <w:bCs w:val="0"/>
          <w:spacing w:val="-1"/>
        </w:rPr>
        <w:t xml:space="preserve"> </w:t>
      </w:r>
      <w:r w:rsidRPr="003C1430">
        <w:rPr>
          <w:b w:val="0"/>
          <w:bCs w:val="0"/>
        </w:rPr>
        <w:t>soit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par</w:t>
      </w:r>
      <w:r w:rsidRPr="003C1430">
        <w:rPr>
          <w:b w:val="0"/>
          <w:bCs w:val="0"/>
          <w:spacing w:val="-1"/>
        </w:rPr>
        <w:t xml:space="preserve"> </w:t>
      </w:r>
      <w:r w:rsidRPr="003C1430">
        <w:rPr>
          <w:b w:val="0"/>
          <w:bCs w:val="0"/>
        </w:rPr>
        <w:t>mail</w:t>
      </w:r>
      <w:r w:rsidRPr="003C1430">
        <w:rPr>
          <w:b w:val="0"/>
          <w:bCs w:val="0"/>
          <w:spacing w:val="-1"/>
        </w:rPr>
        <w:t xml:space="preserve"> </w:t>
      </w:r>
      <w:r w:rsidRPr="003C1430">
        <w:rPr>
          <w:b w:val="0"/>
          <w:bCs w:val="0"/>
        </w:rPr>
        <w:t>ou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par</w:t>
      </w:r>
      <w:r w:rsidRPr="003C1430">
        <w:rPr>
          <w:b w:val="0"/>
          <w:bCs w:val="0"/>
          <w:spacing w:val="-1"/>
        </w:rPr>
        <w:t xml:space="preserve"> </w:t>
      </w:r>
      <w:r w:rsidRPr="003C1430">
        <w:rPr>
          <w:b w:val="0"/>
          <w:bCs w:val="0"/>
        </w:rPr>
        <w:t>téléphone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en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prenant</w:t>
      </w:r>
      <w:r w:rsidRPr="003C1430">
        <w:rPr>
          <w:b w:val="0"/>
          <w:bCs w:val="0"/>
          <w:spacing w:val="-2"/>
        </w:rPr>
        <w:t xml:space="preserve"> </w:t>
      </w:r>
      <w:r w:rsidRPr="003C1430">
        <w:rPr>
          <w:b w:val="0"/>
          <w:bCs w:val="0"/>
        </w:rPr>
        <w:t>une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simple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photo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de</w:t>
      </w:r>
      <w:r w:rsidRPr="003C1430">
        <w:rPr>
          <w:b w:val="0"/>
          <w:bCs w:val="0"/>
          <w:spacing w:val="-3"/>
        </w:rPr>
        <w:t xml:space="preserve"> </w:t>
      </w:r>
      <w:r w:rsidRPr="003C1430">
        <w:rPr>
          <w:b w:val="0"/>
          <w:bCs w:val="0"/>
        </w:rPr>
        <w:t>la feuille de match recto verso.</w:t>
      </w:r>
    </w:p>
    <w:p w14:paraId="45E60311" w14:textId="77777777" w:rsidR="00623E01" w:rsidRDefault="00623E01" w:rsidP="00623E01">
      <w:pPr>
        <w:pStyle w:val="Corpsdetexte"/>
        <w:spacing w:before="39" w:line="259" w:lineRule="auto"/>
        <w:ind w:left="11"/>
        <w:rPr>
          <w:b w:val="0"/>
          <w:bCs w:val="0"/>
        </w:rPr>
      </w:pPr>
    </w:p>
    <w:p w14:paraId="24106AA9" w14:textId="0B22CD72" w:rsidR="00623E01" w:rsidRDefault="00623E01" w:rsidP="00623E01">
      <w:pPr>
        <w:pStyle w:val="Titre1"/>
        <w:ind w:left="0"/>
      </w:pPr>
      <w:r>
        <w:t>ARTICLE</w:t>
      </w:r>
      <w:r>
        <w:rPr>
          <w:spacing w:val="-8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CDC</w:t>
      </w:r>
      <w:r>
        <w:rPr>
          <w:spacing w:val="-2"/>
        </w:rPr>
        <w:t xml:space="preserve"> </w:t>
      </w:r>
      <w:r>
        <w:t>OPEN</w:t>
      </w:r>
      <w:r>
        <w:rPr>
          <w:spacing w:val="-4"/>
        </w:rPr>
        <w:t xml:space="preserve"> </w:t>
      </w:r>
      <w:r>
        <w:t>DIVISION</w:t>
      </w:r>
      <w:r>
        <w:rPr>
          <w:spacing w:val="-4"/>
        </w:rPr>
        <w:t xml:space="preserve"> </w:t>
      </w:r>
      <w:r>
        <w:rPr>
          <w:spacing w:val="-10"/>
        </w:rPr>
        <w:t>5</w:t>
      </w:r>
    </w:p>
    <w:p w14:paraId="24D893D0" w14:textId="77777777" w:rsidR="00623E01" w:rsidRDefault="00623E01" w:rsidP="00623E01">
      <w:pPr>
        <w:pStyle w:val="Corpsdetexte"/>
        <w:spacing w:before="61" w:line="259" w:lineRule="auto"/>
        <w:ind w:left="12" w:right="47"/>
      </w:pPr>
      <w:r w:rsidRPr="00623E01">
        <w:rPr>
          <w:b w:val="0"/>
          <w:bCs w:val="0"/>
        </w:rPr>
        <w:t>Le</w:t>
      </w:r>
      <w:r w:rsidRPr="00623E01">
        <w:rPr>
          <w:b w:val="0"/>
          <w:bCs w:val="0"/>
          <w:spacing w:val="-3"/>
        </w:rPr>
        <w:t xml:space="preserve"> </w:t>
      </w:r>
      <w:r w:rsidRPr="00623E01">
        <w:rPr>
          <w:b w:val="0"/>
          <w:bCs w:val="0"/>
        </w:rPr>
        <w:t>CDC</w:t>
      </w:r>
      <w:r w:rsidRPr="00623E01">
        <w:rPr>
          <w:b w:val="0"/>
          <w:bCs w:val="0"/>
          <w:spacing w:val="-1"/>
        </w:rPr>
        <w:t xml:space="preserve"> </w:t>
      </w:r>
      <w:r w:rsidRPr="00623E01">
        <w:rPr>
          <w:b w:val="0"/>
          <w:bCs w:val="0"/>
        </w:rPr>
        <w:t>OPEN</w:t>
      </w:r>
      <w:r w:rsidRPr="00623E01">
        <w:rPr>
          <w:b w:val="0"/>
          <w:bCs w:val="0"/>
          <w:spacing w:val="-1"/>
        </w:rPr>
        <w:t xml:space="preserve"> </w:t>
      </w:r>
      <w:r w:rsidRPr="00623E01">
        <w:rPr>
          <w:b w:val="0"/>
          <w:bCs w:val="0"/>
        </w:rPr>
        <w:t>DIVISION</w:t>
      </w:r>
      <w:r w:rsidRPr="00623E01">
        <w:rPr>
          <w:b w:val="0"/>
          <w:bCs w:val="0"/>
          <w:spacing w:val="-3"/>
        </w:rPr>
        <w:t xml:space="preserve"> </w:t>
      </w:r>
      <w:r w:rsidRPr="00623E01">
        <w:rPr>
          <w:b w:val="0"/>
          <w:bCs w:val="0"/>
        </w:rPr>
        <w:t>5</w:t>
      </w:r>
      <w:r w:rsidRPr="00623E01">
        <w:rPr>
          <w:b w:val="0"/>
          <w:bCs w:val="0"/>
          <w:spacing w:val="-1"/>
        </w:rPr>
        <w:t xml:space="preserve"> </w:t>
      </w:r>
      <w:r w:rsidRPr="00623E01">
        <w:rPr>
          <w:b w:val="0"/>
          <w:bCs w:val="0"/>
        </w:rPr>
        <w:t>est</w:t>
      </w:r>
      <w:r w:rsidRPr="00623E01">
        <w:rPr>
          <w:b w:val="0"/>
          <w:bCs w:val="0"/>
          <w:spacing w:val="-2"/>
        </w:rPr>
        <w:t xml:space="preserve"> </w:t>
      </w:r>
      <w:r w:rsidRPr="00623E01">
        <w:rPr>
          <w:b w:val="0"/>
          <w:bCs w:val="0"/>
        </w:rPr>
        <w:t>réservé</w:t>
      </w:r>
      <w:r w:rsidRPr="00623E01">
        <w:rPr>
          <w:b w:val="0"/>
          <w:bCs w:val="0"/>
          <w:spacing w:val="-3"/>
        </w:rPr>
        <w:t xml:space="preserve"> </w:t>
      </w:r>
      <w:r w:rsidRPr="00623E01">
        <w:rPr>
          <w:b w:val="0"/>
          <w:bCs w:val="0"/>
        </w:rPr>
        <w:t>aux</w:t>
      </w:r>
      <w:r w:rsidRPr="00623E01">
        <w:rPr>
          <w:b w:val="0"/>
          <w:bCs w:val="0"/>
          <w:spacing w:val="-3"/>
        </w:rPr>
        <w:t xml:space="preserve"> </w:t>
      </w:r>
      <w:r w:rsidRPr="00623E01">
        <w:rPr>
          <w:b w:val="0"/>
          <w:bCs w:val="0"/>
        </w:rPr>
        <w:t>joueurs</w:t>
      </w:r>
      <w:r w:rsidRPr="00623E01">
        <w:rPr>
          <w:b w:val="0"/>
          <w:bCs w:val="0"/>
          <w:spacing w:val="-1"/>
        </w:rPr>
        <w:t xml:space="preserve"> </w:t>
      </w:r>
      <w:r w:rsidRPr="00623E01">
        <w:rPr>
          <w:b w:val="0"/>
          <w:bCs w:val="0"/>
        </w:rPr>
        <w:t>ou</w:t>
      </w:r>
      <w:r w:rsidRPr="00623E01">
        <w:rPr>
          <w:b w:val="0"/>
          <w:bCs w:val="0"/>
          <w:spacing w:val="-5"/>
        </w:rPr>
        <w:t xml:space="preserve"> </w:t>
      </w:r>
      <w:r w:rsidRPr="00623E01">
        <w:rPr>
          <w:b w:val="0"/>
          <w:bCs w:val="0"/>
        </w:rPr>
        <w:t>joueuses</w:t>
      </w:r>
      <w:r w:rsidRPr="00623E01">
        <w:rPr>
          <w:b w:val="0"/>
          <w:bCs w:val="0"/>
          <w:spacing w:val="-1"/>
        </w:rPr>
        <w:t xml:space="preserve"> </w:t>
      </w:r>
      <w:r w:rsidRPr="00623E01">
        <w:rPr>
          <w:b w:val="0"/>
          <w:bCs w:val="0"/>
        </w:rPr>
        <w:t>non</w:t>
      </w:r>
      <w:r w:rsidRPr="00623E01">
        <w:rPr>
          <w:b w:val="0"/>
          <w:bCs w:val="0"/>
          <w:spacing w:val="-3"/>
        </w:rPr>
        <w:t xml:space="preserve"> </w:t>
      </w:r>
      <w:r w:rsidRPr="00623E01">
        <w:rPr>
          <w:b w:val="0"/>
          <w:bCs w:val="0"/>
        </w:rPr>
        <w:t>classés</w:t>
      </w:r>
      <w:r w:rsidRPr="00623E01">
        <w:rPr>
          <w:b w:val="0"/>
          <w:bCs w:val="0"/>
          <w:spacing w:val="-1"/>
        </w:rPr>
        <w:t xml:space="preserve"> </w:t>
      </w:r>
      <w:r w:rsidRPr="00623E01">
        <w:rPr>
          <w:b w:val="0"/>
          <w:bCs w:val="0"/>
        </w:rPr>
        <w:t>ou</w:t>
      </w:r>
      <w:r w:rsidRPr="00623E01">
        <w:rPr>
          <w:b w:val="0"/>
          <w:bCs w:val="0"/>
          <w:spacing w:val="-3"/>
        </w:rPr>
        <w:t xml:space="preserve"> </w:t>
      </w:r>
      <w:r w:rsidRPr="00623E01">
        <w:rPr>
          <w:b w:val="0"/>
          <w:bCs w:val="0"/>
        </w:rPr>
        <w:t>promotion,</w:t>
      </w:r>
      <w:r w:rsidRPr="00623E01">
        <w:rPr>
          <w:b w:val="0"/>
          <w:bCs w:val="0"/>
          <w:spacing w:val="-1"/>
        </w:rPr>
        <w:t xml:space="preserve"> </w:t>
      </w:r>
      <w:r w:rsidRPr="00623E01">
        <w:rPr>
          <w:b w:val="0"/>
          <w:bCs w:val="0"/>
        </w:rPr>
        <w:t>les</w:t>
      </w:r>
      <w:r w:rsidRPr="00623E01">
        <w:rPr>
          <w:b w:val="0"/>
          <w:bCs w:val="0"/>
          <w:spacing w:val="-4"/>
        </w:rPr>
        <w:t xml:space="preserve"> </w:t>
      </w:r>
      <w:r w:rsidRPr="00623E01">
        <w:rPr>
          <w:b w:val="0"/>
          <w:bCs w:val="0"/>
        </w:rPr>
        <w:t>joueurs</w:t>
      </w:r>
      <w:r w:rsidRPr="00623E01">
        <w:rPr>
          <w:b w:val="0"/>
          <w:bCs w:val="0"/>
          <w:spacing w:val="-1"/>
        </w:rPr>
        <w:t xml:space="preserve"> </w:t>
      </w:r>
      <w:r w:rsidRPr="00623E01">
        <w:rPr>
          <w:b w:val="0"/>
          <w:bCs w:val="0"/>
        </w:rPr>
        <w:t>ou</w:t>
      </w:r>
      <w:r w:rsidRPr="00623E01">
        <w:rPr>
          <w:b w:val="0"/>
          <w:bCs w:val="0"/>
          <w:spacing w:val="-3"/>
        </w:rPr>
        <w:t xml:space="preserve"> </w:t>
      </w:r>
      <w:r w:rsidRPr="00623E01">
        <w:rPr>
          <w:b w:val="0"/>
          <w:bCs w:val="0"/>
        </w:rPr>
        <w:t>joueuses Elite ou Honneur ne peuvent pas jouer en division 5</w:t>
      </w:r>
      <w:r>
        <w:t>.</w:t>
      </w:r>
    </w:p>
    <w:p w14:paraId="23AB51CE" w14:textId="77777777" w:rsidR="00623E01" w:rsidRDefault="00623E01" w:rsidP="00623E01">
      <w:pPr>
        <w:pStyle w:val="Corpsdetexte"/>
      </w:pPr>
    </w:p>
    <w:p w14:paraId="7E6E0AFF" w14:textId="4564E218" w:rsidR="00623E01" w:rsidRDefault="00623E01" w:rsidP="00623E01">
      <w:pPr>
        <w:pStyle w:val="Corpsdetexte"/>
      </w:pPr>
      <w:r>
        <w:t>ARTICLE 13 PAUSE MERIDIENNE</w:t>
      </w:r>
    </w:p>
    <w:p w14:paraId="5EA8DD8F" w14:textId="77777777" w:rsidR="00623E01" w:rsidRPr="00623E01" w:rsidRDefault="00623E01" w:rsidP="00623E01">
      <w:pPr>
        <w:widowControl/>
        <w:shd w:val="clear" w:color="auto" w:fill="FFFFFF"/>
        <w:autoSpaceDE/>
        <w:autoSpaceDN/>
      </w:pPr>
      <w:r w:rsidRPr="00623E01">
        <w:t>Les parties du matin doivent impérativement être terminées avant la pause de midi.</w:t>
      </w:r>
    </w:p>
    <w:p w14:paraId="0F4899C8" w14:textId="77777777" w:rsidR="00623E01" w:rsidRPr="00623E01" w:rsidRDefault="00623E01" w:rsidP="00623E01">
      <w:pPr>
        <w:widowControl/>
        <w:shd w:val="clear" w:color="auto" w:fill="FFFFFF"/>
        <w:autoSpaceDE/>
        <w:autoSpaceDN/>
      </w:pPr>
      <w:r w:rsidRPr="00623E01">
        <w:t>La pause de midi pourra être décalée et raccourcie si besoin par le club organisateur.</w:t>
      </w:r>
    </w:p>
    <w:p w14:paraId="6F405788" w14:textId="77777777" w:rsidR="00623E01" w:rsidRDefault="00623E01" w:rsidP="00623E01">
      <w:pPr>
        <w:pStyle w:val="Corpsdetexte"/>
      </w:pPr>
    </w:p>
    <w:p w14:paraId="126B005C" w14:textId="77777777" w:rsidR="00623E01" w:rsidRDefault="00623E01" w:rsidP="00623E01">
      <w:pPr>
        <w:pStyle w:val="Corpsdetexte"/>
      </w:pPr>
    </w:p>
    <w:p w14:paraId="67D25E6A" w14:textId="77777777" w:rsidR="00623E01" w:rsidRPr="00AE03B0" w:rsidRDefault="00623E01" w:rsidP="00623E01">
      <w:pPr>
        <w:pStyle w:val="Corpsdetexte"/>
        <w:spacing w:before="1"/>
        <w:ind w:left="12"/>
        <w:rPr>
          <w:spacing w:val="-2"/>
        </w:rPr>
      </w:pPr>
      <w:r w:rsidRPr="00AE03B0">
        <w:t>Pour</w:t>
      </w:r>
      <w:r w:rsidRPr="00AE03B0">
        <w:rPr>
          <w:spacing w:val="-4"/>
        </w:rPr>
        <w:t xml:space="preserve"> </w:t>
      </w:r>
      <w:r w:rsidRPr="00AE03B0">
        <w:t>tout</w:t>
      </w:r>
      <w:r w:rsidRPr="00AE03B0">
        <w:rPr>
          <w:spacing w:val="-3"/>
        </w:rPr>
        <w:t xml:space="preserve"> </w:t>
      </w:r>
      <w:r w:rsidRPr="00AE03B0">
        <w:t>autre</w:t>
      </w:r>
      <w:r w:rsidRPr="00AE03B0">
        <w:rPr>
          <w:spacing w:val="-4"/>
        </w:rPr>
        <w:t xml:space="preserve"> </w:t>
      </w:r>
      <w:r w:rsidRPr="00AE03B0">
        <w:t>litige</w:t>
      </w:r>
      <w:r w:rsidRPr="00AE03B0">
        <w:rPr>
          <w:spacing w:val="-5"/>
        </w:rPr>
        <w:t xml:space="preserve"> </w:t>
      </w:r>
      <w:r w:rsidRPr="00AE03B0">
        <w:t>il</w:t>
      </w:r>
      <w:r w:rsidRPr="00AE03B0">
        <w:rPr>
          <w:spacing w:val="-4"/>
        </w:rPr>
        <w:t xml:space="preserve"> </w:t>
      </w:r>
      <w:r w:rsidRPr="00AE03B0">
        <w:t>sera</w:t>
      </w:r>
      <w:r w:rsidRPr="00AE03B0">
        <w:rPr>
          <w:spacing w:val="-4"/>
        </w:rPr>
        <w:t xml:space="preserve"> </w:t>
      </w:r>
      <w:r w:rsidRPr="00AE03B0">
        <w:t>fait</w:t>
      </w:r>
      <w:r w:rsidRPr="00AE03B0">
        <w:rPr>
          <w:spacing w:val="-3"/>
        </w:rPr>
        <w:t xml:space="preserve"> </w:t>
      </w:r>
      <w:r w:rsidRPr="00AE03B0">
        <w:t>appel</w:t>
      </w:r>
      <w:r w:rsidRPr="00AE03B0">
        <w:rPr>
          <w:spacing w:val="-1"/>
        </w:rPr>
        <w:t xml:space="preserve"> </w:t>
      </w:r>
      <w:r w:rsidRPr="00AE03B0">
        <w:t>au</w:t>
      </w:r>
      <w:r w:rsidRPr="00AE03B0">
        <w:rPr>
          <w:spacing w:val="-4"/>
        </w:rPr>
        <w:t xml:space="preserve"> </w:t>
      </w:r>
      <w:r w:rsidRPr="00AE03B0">
        <w:t>règlement</w:t>
      </w:r>
      <w:r w:rsidRPr="00AE03B0">
        <w:rPr>
          <w:spacing w:val="-5"/>
        </w:rPr>
        <w:t xml:space="preserve"> </w:t>
      </w:r>
      <w:r w:rsidRPr="00AE03B0">
        <w:t>des</w:t>
      </w:r>
      <w:r w:rsidRPr="00AE03B0">
        <w:rPr>
          <w:spacing w:val="-2"/>
        </w:rPr>
        <w:t xml:space="preserve"> </w:t>
      </w:r>
      <w:r w:rsidRPr="00AE03B0">
        <w:t>CNC</w:t>
      </w:r>
      <w:r w:rsidRPr="00AE03B0">
        <w:rPr>
          <w:spacing w:val="-1"/>
        </w:rPr>
        <w:t xml:space="preserve"> </w:t>
      </w:r>
      <w:r w:rsidRPr="00AE03B0">
        <w:t>établi</w:t>
      </w:r>
      <w:r w:rsidRPr="00AE03B0">
        <w:rPr>
          <w:spacing w:val="-2"/>
        </w:rPr>
        <w:t xml:space="preserve"> </w:t>
      </w:r>
      <w:r w:rsidRPr="00AE03B0">
        <w:t>par</w:t>
      </w:r>
      <w:r w:rsidRPr="00AE03B0">
        <w:rPr>
          <w:spacing w:val="-5"/>
        </w:rPr>
        <w:t xml:space="preserve"> </w:t>
      </w:r>
      <w:r w:rsidRPr="00AE03B0">
        <w:t>la</w:t>
      </w:r>
      <w:r w:rsidRPr="00AE03B0">
        <w:rPr>
          <w:spacing w:val="-3"/>
        </w:rPr>
        <w:t xml:space="preserve"> </w:t>
      </w:r>
      <w:r w:rsidRPr="00AE03B0">
        <w:rPr>
          <w:spacing w:val="-2"/>
        </w:rPr>
        <w:t>FFPJP.</w:t>
      </w:r>
    </w:p>
    <w:p w14:paraId="0C7CF2C2" w14:textId="77777777" w:rsidR="00623E01" w:rsidRDefault="00623E01" w:rsidP="00623E01">
      <w:pPr>
        <w:pStyle w:val="Corpsdetexte"/>
        <w:spacing w:before="1"/>
        <w:ind w:left="12"/>
        <w:rPr>
          <w:spacing w:val="-2"/>
        </w:rPr>
      </w:pPr>
    </w:p>
    <w:p w14:paraId="3079C5AF" w14:textId="77777777" w:rsidR="00623E01" w:rsidRDefault="00623E01" w:rsidP="00623E01">
      <w:pPr>
        <w:pStyle w:val="Corpsdetexte"/>
        <w:spacing w:before="1"/>
        <w:ind w:left="12"/>
      </w:pPr>
    </w:p>
    <w:p w14:paraId="4AA18FCF" w14:textId="77777777" w:rsidR="00623E01" w:rsidRDefault="00623E01" w:rsidP="00623E01">
      <w:pPr>
        <w:tabs>
          <w:tab w:val="left" w:pos="4968"/>
        </w:tabs>
        <w:spacing w:before="60"/>
        <w:ind w:left="11"/>
      </w:pPr>
      <w:r>
        <w:tab/>
        <w:t>LE</w:t>
      </w:r>
      <w:r>
        <w:rPr>
          <w:spacing w:val="-7"/>
        </w:rPr>
        <w:t xml:space="preserve"> </w:t>
      </w:r>
      <w:r>
        <w:t>PRESIDENT</w:t>
      </w:r>
      <w:r>
        <w:rPr>
          <w:spacing w:val="-4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COMITE</w:t>
      </w:r>
      <w:r>
        <w:rPr>
          <w:spacing w:val="-4"/>
        </w:rPr>
        <w:t xml:space="preserve"> </w:t>
      </w:r>
      <w:r>
        <w:rPr>
          <w:spacing w:val="-2"/>
        </w:rPr>
        <w:t>DEPARTEMENTAL</w:t>
      </w:r>
    </w:p>
    <w:p w14:paraId="3316CBBF" w14:textId="77777777" w:rsidR="00623E01" w:rsidRDefault="00623E01" w:rsidP="00623E01">
      <w:pPr>
        <w:pStyle w:val="Corpsdetexte"/>
        <w:rPr>
          <w:b w:val="0"/>
        </w:rPr>
      </w:pPr>
    </w:p>
    <w:p w14:paraId="0C93262C" w14:textId="77777777" w:rsidR="00623E01" w:rsidRDefault="00623E01" w:rsidP="00623E01">
      <w:pPr>
        <w:pStyle w:val="Corpsdetexte"/>
        <w:rPr>
          <w:b w:val="0"/>
        </w:rPr>
      </w:pPr>
    </w:p>
    <w:p w14:paraId="042C19EA" w14:textId="77777777" w:rsidR="00623E01" w:rsidRDefault="00623E01" w:rsidP="00623E01">
      <w:pPr>
        <w:pStyle w:val="Corpsdetexte"/>
        <w:rPr>
          <w:b w:val="0"/>
        </w:rPr>
      </w:pPr>
    </w:p>
    <w:p w14:paraId="2AEAD4C4" w14:textId="77777777" w:rsidR="00623E01" w:rsidRDefault="00623E01" w:rsidP="00623E01">
      <w:pPr>
        <w:pStyle w:val="Corpsdetexte"/>
        <w:rPr>
          <w:b w:val="0"/>
        </w:rPr>
      </w:pPr>
    </w:p>
    <w:p w14:paraId="0DF123DF" w14:textId="77777777" w:rsidR="00623E01" w:rsidRDefault="00623E01" w:rsidP="00623E01">
      <w:pPr>
        <w:pStyle w:val="Corpsdetexte"/>
        <w:rPr>
          <w:b w:val="0"/>
        </w:rPr>
      </w:pPr>
    </w:p>
    <w:p w14:paraId="76F9CC1E" w14:textId="77777777" w:rsidR="00623E01" w:rsidRDefault="00623E01" w:rsidP="00623E01">
      <w:pPr>
        <w:pStyle w:val="Corpsdetexte"/>
        <w:spacing w:before="100"/>
        <w:rPr>
          <w:b w:val="0"/>
        </w:rPr>
      </w:pPr>
    </w:p>
    <w:p w14:paraId="68189E3F" w14:textId="77777777" w:rsidR="00623E01" w:rsidRDefault="00623E01" w:rsidP="00623E01">
      <w:pPr>
        <w:tabs>
          <w:tab w:val="left" w:pos="6385"/>
        </w:tabs>
        <w:ind w:left="12"/>
      </w:pPr>
      <w:r>
        <w:tab/>
        <w:t>Bruno</w:t>
      </w:r>
      <w:r>
        <w:rPr>
          <w:spacing w:val="-5"/>
        </w:rPr>
        <w:t xml:space="preserve"> </w:t>
      </w:r>
      <w:r>
        <w:rPr>
          <w:spacing w:val="-2"/>
        </w:rPr>
        <w:t>PICAZO</w:t>
      </w:r>
    </w:p>
    <w:p w14:paraId="32389F45" w14:textId="0144B752" w:rsidR="00623E01" w:rsidRPr="00623E01" w:rsidRDefault="00623E01" w:rsidP="00623E01">
      <w:pPr>
        <w:pStyle w:val="Corpsdetexte"/>
        <w:spacing w:before="39" w:line="259" w:lineRule="auto"/>
        <w:ind w:left="11"/>
        <w:rPr>
          <w:b w:val="0"/>
          <w:bCs w:val="0"/>
        </w:rPr>
        <w:sectPr w:rsidR="00623E01" w:rsidRPr="00623E01">
          <w:pgSz w:w="11910" w:h="16840"/>
          <w:pgMar w:top="1920" w:right="708" w:bottom="280" w:left="708" w:header="710" w:footer="0" w:gutter="0"/>
          <w:cols w:space="720"/>
        </w:sectPr>
      </w:pPr>
    </w:p>
    <w:p w14:paraId="381A1C80" w14:textId="137BC0C3" w:rsidR="00655DB5" w:rsidRDefault="00655DB5" w:rsidP="00623E01">
      <w:pPr>
        <w:pStyle w:val="Titre1"/>
        <w:ind w:left="0"/>
      </w:pPr>
    </w:p>
    <w:sectPr w:rsidR="00655DB5">
      <w:pgSz w:w="11910" w:h="16840"/>
      <w:pgMar w:top="1920" w:right="708" w:bottom="280" w:left="708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0985B" w14:textId="77777777" w:rsidR="006971DF" w:rsidRDefault="006971DF">
      <w:r>
        <w:separator/>
      </w:r>
    </w:p>
  </w:endnote>
  <w:endnote w:type="continuationSeparator" w:id="0">
    <w:p w14:paraId="01C7BFDB" w14:textId="77777777" w:rsidR="006971DF" w:rsidRDefault="00697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50528" w14:textId="77777777" w:rsidR="006971DF" w:rsidRDefault="006971DF">
      <w:r>
        <w:separator/>
      </w:r>
    </w:p>
  </w:footnote>
  <w:footnote w:type="continuationSeparator" w:id="0">
    <w:p w14:paraId="3DABE538" w14:textId="77777777" w:rsidR="006971DF" w:rsidRDefault="00697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2FB18" w14:textId="77777777" w:rsidR="00655DB5" w:rsidRDefault="00000000">
    <w:pPr>
      <w:pStyle w:val="Corpsdetexte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525376" behindDoc="1" locked="0" layoutInCell="1" allowOverlap="1" wp14:anchorId="3BDD1C01" wp14:editId="2C882A1B">
          <wp:simplePos x="0" y="0"/>
          <wp:positionH relativeFrom="page">
            <wp:posOffset>97789</wp:posOffset>
          </wp:positionH>
          <wp:positionV relativeFrom="page">
            <wp:posOffset>450862</wp:posOffset>
          </wp:positionV>
          <wp:extent cx="981074" cy="733412"/>
          <wp:effectExtent l="0" t="0" r="0" b="0"/>
          <wp:wrapNone/>
          <wp:docPr id="1204117296" name="Image 120411729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1074" cy="7334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w:drawing>
        <wp:anchor distT="0" distB="0" distL="0" distR="0" simplePos="0" relativeHeight="487525888" behindDoc="1" locked="0" layoutInCell="1" allowOverlap="1" wp14:anchorId="7EC41C2E" wp14:editId="447A10C3">
          <wp:simplePos x="0" y="0"/>
          <wp:positionH relativeFrom="page">
            <wp:posOffset>5862954</wp:posOffset>
          </wp:positionH>
          <wp:positionV relativeFrom="page">
            <wp:posOffset>450862</wp:posOffset>
          </wp:positionV>
          <wp:extent cx="981072" cy="733412"/>
          <wp:effectExtent l="0" t="0" r="0" b="0"/>
          <wp:wrapNone/>
          <wp:docPr id="2145503563" name="Image 214550356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1072" cy="7334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26400" behindDoc="1" locked="0" layoutInCell="1" allowOverlap="1" wp14:anchorId="19E1F304" wp14:editId="0C34A2B1">
              <wp:simplePos x="0" y="0"/>
              <wp:positionH relativeFrom="page">
                <wp:posOffset>1130300</wp:posOffset>
              </wp:positionH>
              <wp:positionV relativeFrom="page">
                <wp:posOffset>1037716</wp:posOffset>
              </wp:positionV>
              <wp:extent cx="4705985" cy="2038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05985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5229A8" w14:textId="77777777" w:rsidR="00655DB5" w:rsidRDefault="00000000">
                          <w:pPr>
                            <w:spacing w:line="306" w:lineRule="exact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REGLEMENT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INTERIEUR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POUR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LES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CDC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DU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COMITE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L’ARIEGE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19E1F304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89pt;margin-top:81.7pt;width:370.55pt;height:16.05pt;z-index:-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" filled="f" stroked="f">
              <v:textbox inset="0,0,0,0">
                <w:txbxContent>
                  <w:p w14:paraId="5A5229A8" w14:textId="77777777" w:rsidR="00655DB5" w:rsidRDefault="00000000">
                    <w:pPr>
                      <w:spacing w:line="306" w:lineRule="exact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REGLEMENT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INTERIEUR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POUR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LES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CDC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DU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COMITE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DE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L’ARIEGE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1F6954"/>
    <w:multiLevelType w:val="hybridMultilevel"/>
    <w:tmpl w:val="0F5ECBA8"/>
    <w:lvl w:ilvl="0" w:tplc="855EFD22">
      <w:numFmt w:val="bullet"/>
      <w:lvlText w:val="-"/>
      <w:lvlJc w:val="left"/>
      <w:pPr>
        <w:ind w:left="130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96745650">
      <w:numFmt w:val="bullet"/>
      <w:lvlText w:val="•"/>
      <w:lvlJc w:val="left"/>
      <w:pPr>
        <w:ind w:left="1175" w:hanging="118"/>
      </w:pPr>
      <w:rPr>
        <w:rFonts w:hint="default"/>
        <w:lang w:val="fr-FR" w:eastAsia="en-US" w:bidi="ar-SA"/>
      </w:rPr>
    </w:lvl>
    <w:lvl w:ilvl="2" w:tplc="CCC2E448">
      <w:numFmt w:val="bullet"/>
      <w:lvlText w:val="•"/>
      <w:lvlJc w:val="left"/>
      <w:pPr>
        <w:ind w:left="2210" w:hanging="118"/>
      </w:pPr>
      <w:rPr>
        <w:rFonts w:hint="default"/>
        <w:lang w:val="fr-FR" w:eastAsia="en-US" w:bidi="ar-SA"/>
      </w:rPr>
    </w:lvl>
    <w:lvl w:ilvl="3" w:tplc="5E08E6C6">
      <w:numFmt w:val="bullet"/>
      <w:lvlText w:val="•"/>
      <w:lvlJc w:val="left"/>
      <w:pPr>
        <w:ind w:left="3245" w:hanging="118"/>
      </w:pPr>
      <w:rPr>
        <w:rFonts w:hint="default"/>
        <w:lang w:val="fr-FR" w:eastAsia="en-US" w:bidi="ar-SA"/>
      </w:rPr>
    </w:lvl>
    <w:lvl w:ilvl="4" w:tplc="C358A906">
      <w:numFmt w:val="bullet"/>
      <w:lvlText w:val="•"/>
      <w:lvlJc w:val="left"/>
      <w:pPr>
        <w:ind w:left="4280" w:hanging="118"/>
      </w:pPr>
      <w:rPr>
        <w:rFonts w:hint="default"/>
        <w:lang w:val="fr-FR" w:eastAsia="en-US" w:bidi="ar-SA"/>
      </w:rPr>
    </w:lvl>
    <w:lvl w:ilvl="5" w:tplc="E4B0E2BC">
      <w:numFmt w:val="bullet"/>
      <w:lvlText w:val="•"/>
      <w:lvlJc w:val="left"/>
      <w:pPr>
        <w:ind w:left="5315" w:hanging="118"/>
      </w:pPr>
      <w:rPr>
        <w:rFonts w:hint="default"/>
        <w:lang w:val="fr-FR" w:eastAsia="en-US" w:bidi="ar-SA"/>
      </w:rPr>
    </w:lvl>
    <w:lvl w:ilvl="6" w:tplc="C5EA1612">
      <w:numFmt w:val="bullet"/>
      <w:lvlText w:val="•"/>
      <w:lvlJc w:val="left"/>
      <w:pPr>
        <w:ind w:left="6350" w:hanging="118"/>
      </w:pPr>
      <w:rPr>
        <w:rFonts w:hint="default"/>
        <w:lang w:val="fr-FR" w:eastAsia="en-US" w:bidi="ar-SA"/>
      </w:rPr>
    </w:lvl>
    <w:lvl w:ilvl="7" w:tplc="281AF1E6">
      <w:numFmt w:val="bullet"/>
      <w:lvlText w:val="•"/>
      <w:lvlJc w:val="left"/>
      <w:pPr>
        <w:ind w:left="7385" w:hanging="118"/>
      </w:pPr>
      <w:rPr>
        <w:rFonts w:hint="default"/>
        <w:lang w:val="fr-FR" w:eastAsia="en-US" w:bidi="ar-SA"/>
      </w:rPr>
    </w:lvl>
    <w:lvl w:ilvl="8" w:tplc="8FD8E2D0">
      <w:numFmt w:val="bullet"/>
      <w:lvlText w:val="•"/>
      <w:lvlJc w:val="left"/>
      <w:pPr>
        <w:ind w:left="8420" w:hanging="118"/>
      </w:pPr>
      <w:rPr>
        <w:rFonts w:hint="default"/>
        <w:lang w:val="fr-FR" w:eastAsia="en-US" w:bidi="ar-SA"/>
      </w:rPr>
    </w:lvl>
  </w:abstractNum>
  <w:num w:numId="1" w16cid:durableId="1451820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DB5"/>
    <w:rsid w:val="000A539C"/>
    <w:rsid w:val="00106013"/>
    <w:rsid w:val="003956E4"/>
    <w:rsid w:val="003C1430"/>
    <w:rsid w:val="00410104"/>
    <w:rsid w:val="004274D5"/>
    <w:rsid w:val="0057460C"/>
    <w:rsid w:val="005A3012"/>
    <w:rsid w:val="005F2E40"/>
    <w:rsid w:val="00623E01"/>
    <w:rsid w:val="00655DB5"/>
    <w:rsid w:val="006971DF"/>
    <w:rsid w:val="00795562"/>
    <w:rsid w:val="007C7FC9"/>
    <w:rsid w:val="0088691D"/>
    <w:rsid w:val="008B34C9"/>
    <w:rsid w:val="00905766"/>
    <w:rsid w:val="009C610D"/>
    <w:rsid w:val="00AE03B0"/>
    <w:rsid w:val="00B311C1"/>
    <w:rsid w:val="00BD6E0B"/>
    <w:rsid w:val="00E602D3"/>
    <w:rsid w:val="00F43D20"/>
    <w:rsid w:val="00F838D2"/>
    <w:rsid w:val="00FB34D6"/>
    <w:rsid w:val="00FF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212CE8"/>
  <w15:docId w15:val="{0DB07A51-64B5-4202-ADD0-88B79BC0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ind w:left="11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</w:rPr>
  </w:style>
  <w:style w:type="paragraph" w:styleId="Titre">
    <w:name w:val="Title"/>
    <w:basedOn w:val="Normal"/>
    <w:uiPriority w:val="10"/>
    <w:qFormat/>
    <w:pPr>
      <w:spacing w:line="306" w:lineRule="exact"/>
      <w:ind w:left="20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pPr>
      <w:spacing w:before="60"/>
      <w:ind w:left="129" w:hanging="11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CADEE-8B10-42C8-A95E-9D137FA3B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853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dc:description/>
  <cp:lastModifiedBy>Utilisateur Utilisateur</cp:lastModifiedBy>
  <cp:revision>4</cp:revision>
  <dcterms:created xsi:type="dcterms:W3CDTF">2026-08-07T12:36:00Z</dcterms:created>
  <dcterms:modified xsi:type="dcterms:W3CDTF">2026-08-24T13:49:00Z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2023-08-22T00:00:00Z</vt:filetime>
  </property>
  <property fmtid="{D5CDD505-2E9C-101B-9397-08002B2CF9AE}" pid="3" name="Creator">
    <vt:lpwstr>Acrobat PDFMaker 23 pour Word</vt:lpwstr>
  </property>
  <property fmtid="{D5CDD505-2E9C-101B-9397-08002B2CF9AE}" pid="4" name="LastSaved">
    <vt:filetime>2025-05-26T00:00:00Z</vt:filetime>
  </property>
  <property fmtid="{D5CDD505-2E9C-101B-9397-08002B2CF9AE}" pid="5" name="Producer">
    <vt:lpwstr>Adobe PDF Library 23.3.45</vt:lpwstr>
  </property>
  <property fmtid="{D5CDD505-2E9C-101B-9397-08002B2CF9AE}" pid="6" name="SourceModified">
    <vt:lpwstr>D:20230822074819</vt:lpwstr>
  </property>
</Properties>
</file>